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519" w:rsidRPr="003B0021" w:rsidRDefault="00497519" w:rsidP="00497519">
      <w:pPr>
        <w:pStyle w:val="Nadpis51"/>
        <w:rPr>
          <w:rFonts w:ascii="Tahoma" w:hAnsi="Tahoma" w:cs="Tahoma"/>
          <w:sz w:val="20"/>
          <w:szCs w:val="20"/>
        </w:rPr>
      </w:pPr>
    </w:p>
    <w:p w:rsidR="00497519" w:rsidRPr="003B0021" w:rsidRDefault="00497519" w:rsidP="00497519">
      <w:pPr>
        <w:jc w:val="center"/>
        <w:rPr>
          <w:rFonts w:ascii="Arial" w:hAnsi="Arial" w:cs="Arial"/>
          <w:b/>
          <w:noProof w:val="0"/>
        </w:rPr>
      </w:pPr>
      <w:bookmarkStart w:id="0" w:name="ROB_nazov"/>
      <w:bookmarkStart w:id="1" w:name="ROB_sidlo"/>
      <w:bookmarkEnd w:id="0"/>
      <w:bookmarkEnd w:id="1"/>
      <w:r w:rsidRPr="003B0021">
        <w:rPr>
          <w:rFonts w:ascii="Arial" w:hAnsi="Arial" w:cs="Arial"/>
          <w:b/>
          <w:noProof w:val="0"/>
        </w:rPr>
        <w:t>MORKY PETRÁNEK s.r.o.</w:t>
      </w:r>
    </w:p>
    <w:p w:rsidR="00497519" w:rsidRPr="003B0021" w:rsidRDefault="00497519" w:rsidP="00497519">
      <w:pPr>
        <w:jc w:val="center"/>
        <w:rPr>
          <w:rFonts w:ascii="Arial" w:hAnsi="Arial" w:cs="Arial"/>
          <w:b/>
          <w:noProof w:val="0"/>
        </w:rPr>
      </w:pPr>
      <w:r w:rsidRPr="003B0021">
        <w:rPr>
          <w:rFonts w:ascii="Arial" w:hAnsi="Arial" w:cs="Arial"/>
          <w:b/>
          <w:noProof w:val="0"/>
        </w:rPr>
        <w:t>Partizánska 70/467, 039 01 Turčianske Teplcie</w:t>
      </w:r>
    </w:p>
    <w:p w:rsidR="00497519" w:rsidRPr="003B0021" w:rsidRDefault="00497519" w:rsidP="00497519">
      <w:pPr>
        <w:jc w:val="center"/>
        <w:rPr>
          <w:rFonts w:ascii="Arial" w:hAnsi="Arial" w:cs="Arial"/>
          <w:b/>
          <w:noProof w:val="0"/>
        </w:rPr>
      </w:pPr>
      <w:r w:rsidRPr="003B0021">
        <w:rPr>
          <w:rFonts w:ascii="Arial" w:hAnsi="Arial" w:cs="Arial"/>
          <w:b/>
          <w:noProof w:val="0"/>
        </w:rPr>
        <w:t>IČO  44 602 804</w:t>
      </w:r>
    </w:p>
    <w:p w:rsidR="00497519" w:rsidRPr="003B0021" w:rsidRDefault="00497519" w:rsidP="00497519">
      <w:pPr>
        <w:pStyle w:val="Nadpis51"/>
        <w:rPr>
          <w:rFonts w:ascii="Tahoma" w:hAnsi="Tahoma" w:cs="Tahoma"/>
          <w:sz w:val="20"/>
          <w:szCs w:val="20"/>
        </w:rPr>
      </w:pPr>
    </w:p>
    <w:p w:rsidR="00497519" w:rsidRPr="003B0021" w:rsidRDefault="00497519" w:rsidP="00497519">
      <w:pPr>
        <w:pStyle w:val="Hlavika1"/>
        <w:ind w:left="1260" w:hanging="1260"/>
        <w:jc w:val="center"/>
        <w:rPr>
          <w:rFonts w:ascii="Tahoma" w:hAnsi="Tahoma" w:cs="Tahoma"/>
          <w:sz w:val="20"/>
          <w:szCs w:val="20"/>
        </w:rPr>
      </w:pPr>
    </w:p>
    <w:p w:rsidR="00497519" w:rsidRPr="003B0021" w:rsidRDefault="00497519" w:rsidP="00497519">
      <w:pPr>
        <w:pStyle w:val="Hlavika1"/>
        <w:ind w:left="1260" w:hanging="1260"/>
        <w:jc w:val="center"/>
        <w:rPr>
          <w:rFonts w:ascii="Tahoma" w:hAnsi="Tahoma" w:cs="Tahoma"/>
          <w:sz w:val="20"/>
          <w:szCs w:val="20"/>
        </w:rPr>
      </w:pP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rPr>
          <w:rFonts w:ascii="Tahoma" w:hAnsi="Tahoma" w:cs="Tahoma"/>
          <w:b w:val="0"/>
          <w:noProof w:val="0"/>
          <w:sz w:val="20"/>
          <w:lang w:val="sk-SK"/>
        </w:rPr>
      </w:pPr>
    </w:p>
    <w:p w:rsidR="00497519" w:rsidRPr="003B0021" w:rsidRDefault="00497519" w:rsidP="00497519">
      <w:pPr>
        <w:pStyle w:val="Zkladntext3"/>
        <w:rPr>
          <w:rFonts w:ascii="Tahoma" w:hAnsi="Tahoma" w:cs="Tahoma"/>
          <w:b w:val="0"/>
          <w:noProof w:val="0"/>
          <w:sz w:val="20"/>
          <w:lang w:val="sk-SK"/>
        </w:rPr>
      </w:pPr>
    </w:p>
    <w:p w:rsidR="00497519" w:rsidRPr="003B0021" w:rsidRDefault="00497519" w:rsidP="00497519">
      <w:pPr>
        <w:rPr>
          <w:rFonts w:ascii="Tahoma" w:hAnsi="Tahoma" w:cs="Tahoma"/>
          <w:noProof w:val="0"/>
          <w:sz w:val="20"/>
        </w:rPr>
      </w:pPr>
    </w:p>
    <w:p w:rsidR="00497519" w:rsidRPr="003B0021" w:rsidRDefault="00497519" w:rsidP="00497519">
      <w:pPr>
        <w:pStyle w:val="Zkladntext3"/>
        <w:spacing w:line="360" w:lineRule="auto"/>
        <w:rPr>
          <w:rFonts w:ascii="Tahoma" w:hAnsi="Tahoma" w:cs="Tahoma"/>
          <w:noProof w:val="0"/>
          <w:sz w:val="20"/>
          <w:lang w:val="sk-SK"/>
        </w:rPr>
      </w:pPr>
    </w:p>
    <w:p w:rsidR="00497519" w:rsidRPr="003B0021" w:rsidRDefault="00497519" w:rsidP="00497519">
      <w:pPr>
        <w:pStyle w:val="Zkladntext3"/>
        <w:spacing w:before="200"/>
        <w:jc w:val="center"/>
        <w:rPr>
          <w:rFonts w:ascii="Tahoma" w:hAnsi="Tahoma" w:cs="Tahoma"/>
          <w:b w:val="0"/>
          <w:noProof w:val="0"/>
          <w:sz w:val="40"/>
          <w:szCs w:val="40"/>
          <w:lang w:val="sk-SK"/>
        </w:rPr>
      </w:pPr>
      <w:r w:rsidRPr="003B0021">
        <w:rPr>
          <w:rFonts w:ascii="Tahoma" w:hAnsi="Tahoma" w:cs="Tahoma"/>
          <w:noProof w:val="0"/>
          <w:sz w:val="40"/>
          <w:szCs w:val="40"/>
          <w:lang w:val="sk-SK"/>
        </w:rPr>
        <w:t>SÚŤAŽNÉ  PODKLADY NA VYPRACOVANIE PONUKY</w:t>
      </w: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jc w:val="center"/>
        <w:rPr>
          <w:rFonts w:ascii="Tahoma" w:hAnsi="Tahoma" w:cs="Tahoma"/>
          <w:noProof w:val="0"/>
          <w:sz w:val="20"/>
          <w:lang w:val="sk-SK"/>
        </w:rPr>
      </w:pPr>
      <w:r w:rsidRPr="003B0021">
        <w:rPr>
          <w:rFonts w:ascii="Tahoma" w:hAnsi="Tahoma" w:cs="Tahoma"/>
          <w:noProof w:val="0"/>
          <w:sz w:val="20"/>
          <w:lang w:val="sk-SK"/>
        </w:rPr>
        <w:t>názov :</w:t>
      </w:r>
    </w:p>
    <w:p w:rsidR="00497519" w:rsidRPr="003B0021" w:rsidRDefault="00497519" w:rsidP="00497519">
      <w:pPr>
        <w:pStyle w:val="Zkladntext3"/>
        <w:rPr>
          <w:rFonts w:ascii="Tahoma" w:hAnsi="Tahoma" w:cs="Tahoma"/>
          <w:noProof w:val="0"/>
          <w:sz w:val="20"/>
          <w:lang w:val="sk-SK"/>
        </w:rPr>
      </w:pPr>
    </w:p>
    <w:p w:rsidR="00497519" w:rsidRPr="003B0021" w:rsidRDefault="00497519" w:rsidP="00497519">
      <w:pPr>
        <w:pStyle w:val="Zkladntext3"/>
        <w:jc w:val="center"/>
        <w:rPr>
          <w:rFonts w:ascii="Tahoma" w:hAnsi="Tahoma" w:cs="Tahoma"/>
          <w:noProof w:val="0"/>
          <w:color w:val="000000"/>
          <w:sz w:val="40"/>
          <w:szCs w:val="40"/>
          <w:lang w:val="sk-SK"/>
        </w:rPr>
      </w:pPr>
      <w:r w:rsidRPr="003B0021">
        <w:rPr>
          <w:rFonts w:ascii="Tahoma" w:hAnsi="Tahoma" w:cs="Tahoma"/>
          <w:noProof w:val="0"/>
          <w:sz w:val="40"/>
          <w:szCs w:val="40"/>
          <w:lang w:val="sk-SK"/>
        </w:rPr>
        <w:t>Rozšírenie prevádzkových priestorov - Hospodársky dvor Čremošné - III. Etapa</w:t>
      </w:r>
    </w:p>
    <w:p w:rsidR="00497519" w:rsidRPr="003B0021" w:rsidRDefault="00497519" w:rsidP="00497519">
      <w:pPr>
        <w:rPr>
          <w:rFonts w:ascii="Tahoma" w:hAnsi="Tahoma" w:cs="Tahoma"/>
          <w:bCs/>
          <w:noProof w:val="0"/>
          <w:color w:val="FF0000"/>
          <w:sz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r w:rsidRPr="003B0021">
        <w:rPr>
          <w:rFonts w:ascii="Tahoma" w:hAnsi="Tahoma" w:cs="Tahoma"/>
          <w:noProof w:val="0"/>
          <w:sz w:val="20"/>
          <w:szCs w:val="20"/>
        </w:rPr>
        <w:t>Schvaľuje:</w:t>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color w:val="FF0000"/>
          <w:sz w:val="20"/>
          <w:szCs w:val="20"/>
        </w:rPr>
        <w:t xml:space="preserve">                  </w:t>
      </w:r>
      <w:r w:rsidRPr="003B0021">
        <w:rPr>
          <w:rFonts w:ascii="Tahoma" w:hAnsi="Tahoma" w:cs="Tahoma"/>
          <w:noProof w:val="0"/>
          <w:sz w:val="20"/>
          <w:szCs w:val="20"/>
        </w:rPr>
        <w:t>Ing. Pavol Petránek, PhD.</w:t>
      </w:r>
    </w:p>
    <w:p w:rsidR="00497519" w:rsidRPr="003B0021" w:rsidRDefault="00497519" w:rsidP="00497519">
      <w:pPr>
        <w:pStyle w:val="Zkladntextodsazen3"/>
        <w:ind w:left="0"/>
        <w:rPr>
          <w:rFonts w:ascii="Tahoma" w:hAnsi="Tahoma" w:cs="Tahoma"/>
          <w:noProof w:val="0"/>
          <w:sz w:val="20"/>
          <w:szCs w:val="20"/>
        </w:rPr>
      </w:pP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t xml:space="preserve">                  konateľ</w:t>
      </w:r>
    </w:p>
    <w:p w:rsidR="00497519" w:rsidRPr="003B0021" w:rsidRDefault="00497519" w:rsidP="00497519">
      <w:pPr>
        <w:pStyle w:val="Zkladntextodsazen3"/>
        <w:ind w:left="0"/>
        <w:rPr>
          <w:rFonts w:ascii="Tahoma" w:hAnsi="Tahoma" w:cs="Tahoma"/>
          <w:noProof w:val="0"/>
          <w:sz w:val="20"/>
          <w:szCs w:val="20"/>
        </w:rPr>
      </w:pPr>
    </w:p>
    <w:p w:rsidR="00497519" w:rsidRPr="003B0021" w:rsidRDefault="00497519" w:rsidP="00497519">
      <w:pPr>
        <w:pStyle w:val="Zkladntextodsazen3"/>
        <w:ind w:left="0"/>
        <w:rPr>
          <w:rFonts w:ascii="Tahoma" w:hAnsi="Tahoma" w:cs="Tahoma"/>
          <w:noProof w:val="0"/>
          <w:sz w:val="20"/>
          <w:szCs w:val="20"/>
        </w:rPr>
      </w:pP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t xml:space="preserve">     </w:t>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r>
      <w:r w:rsidRPr="003B0021">
        <w:rPr>
          <w:rFonts w:ascii="Tahoma" w:hAnsi="Tahoma" w:cs="Tahoma"/>
          <w:noProof w:val="0"/>
          <w:sz w:val="20"/>
          <w:szCs w:val="20"/>
        </w:rPr>
        <w:tab/>
        <w:t xml:space="preserve">                    </w:t>
      </w:r>
    </w:p>
    <w:p w:rsidR="00497519" w:rsidRPr="003B0021" w:rsidRDefault="00497519" w:rsidP="00497519">
      <w:pPr>
        <w:ind w:right="-495"/>
        <w:jc w:val="center"/>
        <w:rPr>
          <w:rFonts w:ascii="Tahoma" w:hAnsi="Tahoma" w:cs="Tahoma"/>
          <w:noProof w:val="0"/>
          <w:sz w:val="20"/>
          <w:szCs w:val="20"/>
        </w:rPr>
      </w:pPr>
    </w:p>
    <w:p w:rsidR="00497519" w:rsidRPr="003B0021" w:rsidRDefault="00497519" w:rsidP="00497519">
      <w:pPr>
        <w:ind w:right="-495"/>
        <w:jc w:val="center"/>
        <w:rPr>
          <w:rFonts w:ascii="Tahoma" w:hAnsi="Tahoma" w:cs="Tahoma"/>
          <w:noProof w:val="0"/>
          <w:sz w:val="20"/>
          <w:szCs w:val="20"/>
        </w:rPr>
      </w:pPr>
    </w:p>
    <w:p w:rsidR="00497519" w:rsidRPr="003B0021" w:rsidRDefault="00497519" w:rsidP="00497519">
      <w:pPr>
        <w:ind w:right="-495"/>
        <w:jc w:val="center"/>
        <w:rPr>
          <w:rFonts w:ascii="Tahoma" w:hAnsi="Tahoma" w:cs="Tahoma"/>
          <w:bCs/>
          <w:noProof w:val="0"/>
          <w:color w:val="FF0000"/>
          <w:sz w:val="20"/>
        </w:rPr>
      </w:pPr>
    </w:p>
    <w:p w:rsidR="00497519" w:rsidRPr="003B0021" w:rsidRDefault="00497519" w:rsidP="00497519">
      <w:pPr>
        <w:ind w:right="-495"/>
        <w:jc w:val="center"/>
        <w:rPr>
          <w:rFonts w:ascii="Tahoma" w:hAnsi="Tahoma" w:cs="Tahoma"/>
          <w:bCs/>
          <w:noProof w:val="0"/>
          <w:color w:val="FF0000"/>
          <w:sz w:val="20"/>
        </w:rPr>
      </w:pPr>
    </w:p>
    <w:p w:rsidR="00497519" w:rsidRPr="003B0021" w:rsidRDefault="00497519" w:rsidP="00497519">
      <w:pPr>
        <w:ind w:right="-495"/>
        <w:jc w:val="center"/>
        <w:rPr>
          <w:rFonts w:ascii="Tahoma" w:hAnsi="Tahoma" w:cs="Tahoma"/>
          <w:bCs/>
          <w:noProof w:val="0"/>
          <w:color w:val="FF0000"/>
          <w:sz w:val="20"/>
        </w:rPr>
      </w:pPr>
    </w:p>
    <w:p w:rsidR="00497519" w:rsidRPr="003B0021" w:rsidRDefault="00497519" w:rsidP="00497519">
      <w:pPr>
        <w:ind w:right="-495"/>
        <w:jc w:val="center"/>
        <w:rPr>
          <w:rFonts w:ascii="Tahoma" w:hAnsi="Tahoma" w:cs="Tahoma"/>
          <w:bCs/>
          <w:noProof w:val="0"/>
          <w:color w:val="FF0000"/>
          <w:sz w:val="20"/>
        </w:rPr>
      </w:pPr>
    </w:p>
    <w:p w:rsidR="00497519" w:rsidRPr="003B0021" w:rsidRDefault="00497519" w:rsidP="00497519">
      <w:pPr>
        <w:ind w:right="-495"/>
        <w:jc w:val="center"/>
        <w:rPr>
          <w:rFonts w:ascii="Tahoma" w:hAnsi="Tahoma" w:cs="Tahoma"/>
          <w:bCs/>
          <w:noProof w:val="0"/>
          <w:color w:val="FF0000"/>
          <w:sz w:val="20"/>
        </w:rPr>
      </w:pPr>
    </w:p>
    <w:p w:rsidR="00497519" w:rsidRPr="003B0021" w:rsidRDefault="00497519" w:rsidP="00497519">
      <w:pPr>
        <w:pStyle w:val="Zkladntextodsazen3"/>
        <w:ind w:left="0"/>
        <w:rPr>
          <w:rFonts w:ascii="Tahoma" w:hAnsi="Tahoma" w:cs="Tahoma"/>
          <w:noProof w:val="0"/>
          <w:sz w:val="20"/>
          <w:szCs w:val="20"/>
        </w:rPr>
      </w:pPr>
      <w:r w:rsidRPr="003B0021">
        <w:rPr>
          <w:rFonts w:ascii="Tahoma" w:hAnsi="Tahoma" w:cs="Tahoma"/>
          <w:noProof w:val="0"/>
          <w:sz w:val="20"/>
          <w:szCs w:val="20"/>
        </w:rPr>
        <w:tab/>
      </w:r>
    </w:p>
    <w:p w:rsidR="00497519" w:rsidRPr="003B0021" w:rsidRDefault="00497519" w:rsidP="00497519">
      <w:pPr>
        <w:ind w:right="-495"/>
        <w:jc w:val="center"/>
        <w:rPr>
          <w:rFonts w:ascii="Tahoma" w:hAnsi="Tahoma" w:cs="Tahoma"/>
          <w:noProof w:val="0"/>
          <w:sz w:val="20"/>
          <w:szCs w:val="20"/>
        </w:rPr>
      </w:pPr>
      <w:r w:rsidRPr="003B0021">
        <w:rPr>
          <w:rFonts w:ascii="Tahoma" w:hAnsi="Tahoma" w:cs="Tahoma"/>
          <w:noProof w:val="0"/>
          <w:sz w:val="20"/>
          <w:szCs w:val="20"/>
        </w:rPr>
        <w:t>september 2017</w:t>
      </w:r>
    </w:p>
    <w:p w:rsidR="009B23A5" w:rsidRPr="003B0021" w:rsidRDefault="009B23A5" w:rsidP="00497519">
      <w:pPr>
        <w:ind w:right="-495"/>
        <w:jc w:val="center"/>
        <w:rPr>
          <w:rFonts w:ascii="Tahoma" w:hAnsi="Tahoma" w:cs="Tahoma"/>
          <w:noProof w:val="0"/>
          <w:sz w:val="20"/>
          <w:szCs w:val="20"/>
        </w:rPr>
      </w:pPr>
    </w:p>
    <w:p w:rsidR="009B23A5" w:rsidRPr="003B0021" w:rsidRDefault="009B23A5" w:rsidP="00497519">
      <w:pPr>
        <w:ind w:right="-495"/>
        <w:jc w:val="center"/>
        <w:rPr>
          <w:rFonts w:ascii="Tahoma" w:hAnsi="Tahoma" w:cs="Tahoma"/>
          <w:noProof w:val="0"/>
          <w:sz w:val="20"/>
          <w:szCs w:val="20"/>
        </w:rPr>
      </w:pPr>
    </w:p>
    <w:p w:rsidR="009B23A5" w:rsidRPr="003B0021" w:rsidRDefault="009B23A5" w:rsidP="00497519">
      <w:pPr>
        <w:ind w:right="-495"/>
        <w:jc w:val="center"/>
        <w:rPr>
          <w:rFonts w:ascii="Tahoma" w:hAnsi="Tahoma" w:cs="Tahoma"/>
          <w:noProof w:val="0"/>
          <w:sz w:val="20"/>
          <w:szCs w:val="20"/>
        </w:rPr>
      </w:pPr>
    </w:p>
    <w:p w:rsidR="009B23A5" w:rsidRPr="003B0021" w:rsidRDefault="009B23A5" w:rsidP="00497519">
      <w:pPr>
        <w:ind w:right="-495"/>
        <w:jc w:val="center"/>
        <w:rPr>
          <w:noProof w:val="0"/>
        </w:rPr>
      </w:pPr>
    </w:p>
    <w:p w:rsidR="009B23A5" w:rsidRPr="003B0021" w:rsidRDefault="00497519" w:rsidP="008362BF">
      <w:pPr>
        <w:pStyle w:val="Odstavecseseznamem"/>
        <w:ind w:left="0"/>
        <w:jc w:val="both"/>
        <w:rPr>
          <w:rFonts w:ascii="Arial" w:hAnsi="Arial" w:cs="Arial"/>
          <w:b/>
          <w:noProof w:val="0"/>
        </w:rPr>
      </w:pPr>
      <w:r w:rsidRPr="003B0021">
        <w:rPr>
          <w:noProof w:val="0"/>
        </w:rPr>
        <w:br w:type="page"/>
      </w:r>
      <w:r w:rsidR="008362BF" w:rsidRPr="003B0021">
        <w:rPr>
          <w:rFonts w:ascii="Arial" w:hAnsi="Arial" w:cs="Arial"/>
          <w:b/>
          <w:noProof w:val="0"/>
        </w:rPr>
        <w:lastRenderedPageBreak/>
        <w:t>P</w:t>
      </w:r>
      <w:r w:rsidR="009B23A5" w:rsidRPr="003B0021">
        <w:rPr>
          <w:rFonts w:ascii="Arial" w:hAnsi="Arial" w:cs="Arial"/>
          <w:b/>
          <w:noProof w:val="0"/>
        </w:rPr>
        <w:t>ri obstarávaní postupuje v súlade s Usmernením Pôdohospodárskej platobnej agentúry č. 8/2017 k obstarávaniu tovarov, stavebných prác a služieb financovaných z PRV SR 2014 – 2020.</w:t>
      </w:r>
    </w:p>
    <w:p w:rsidR="00497519" w:rsidRPr="003B0021" w:rsidRDefault="00497519" w:rsidP="00497519">
      <w:pPr>
        <w:rPr>
          <w:rFonts w:ascii="Arial" w:hAnsi="Arial" w:cs="Arial"/>
          <w:b/>
          <w:noProof w:val="0"/>
          <w:sz w:val="28"/>
          <w:szCs w:val="28"/>
        </w:rPr>
      </w:pPr>
    </w:p>
    <w:p w:rsidR="003129EA" w:rsidRPr="003B0021" w:rsidRDefault="003129EA"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IDENTIFIKAČNÉ ÚDAJE  :</w:t>
      </w:r>
    </w:p>
    <w:p w:rsidR="003129EA" w:rsidRPr="003B0021" w:rsidRDefault="003129EA" w:rsidP="003313E9">
      <w:pPr>
        <w:rPr>
          <w:rFonts w:ascii="Arial" w:hAnsi="Arial" w:cs="Arial"/>
          <w:noProof w:val="0"/>
        </w:rPr>
      </w:pPr>
      <w:r w:rsidRPr="003B0021">
        <w:rPr>
          <w:rFonts w:ascii="Arial" w:hAnsi="Arial" w:cs="Arial"/>
          <w:noProof w:val="0"/>
        </w:rPr>
        <w:t xml:space="preserve">Názov organizácie: </w:t>
      </w:r>
      <w:r w:rsidRPr="003B0021">
        <w:rPr>
          <w:rFonts w:ascii="Arial" w:hAnsi="Arial" w:cs="Arial"/>
          <w:noProof w:val="0"/>
        </w:rPr>
        <w:tab/>
      </w:r>
      <w:r w:rsidRPr="003B0021">
        <w:rPr>
          <w:rFonts w:ascii="Arial" w:hAnsi="Arial" w:cs="Arial"/>
          <w:noProof w:val="0"/>
        </w:rPr>
        <w:tab/>
      </w:r>
      <w:r w:rsidR="00406656" w:rsidRPr="003B0021">
        <w:rPr>
          <w:rFonts w:ascii="Arial" w:hAnsi="Arial" w:cs="Arial"/>
          <w:noProof w:val="0"/>
        </w:rPr>
        <w:t>MO</w:t>
      </w:r>
      <w:r w:rsidR="003313E9" w:rsidRPr="003B0021">
        <w:rPr>
          <w:rFonts w:ascii="Arial" w:hAnsi="Arial" w:cs="Arial"/>
          <w:noProof w:val="0"/>
        </w:rPr>
        <w:t>RKY</w:t>
      </w:r>
      <w:r w:rsidR="00406656" w:rsidRPr="003B0021">
        <w:rPr>
          <w:rFonts w:ascii="Arial" w:hAnsi="Arial" w:cs="Arial"/>
          <w:noProof w:val="0"/>
        </w:rPr>
        <w:t xml:space="preserve"> PETRÁNEK s.r.o.</w:t>
      </w:r>
    </w:p>
    <w:p w:rsidR="003129EA" w:rsidRPr="003B0021" w:rsidRDefault="003129EA" w:rsidP="003313E9">
      <w:pPr>
        <w:rPr>
          <w:rFonts w:ascii="Arial" w:hAnsi="Arial" w:cs="Arial"/>
          <w:noProof w:val="0"/>
        </w:rPr>
      </w:pPr>
      <w:r w:rsidRPr="003B0021">
        <w:rPr>
          <w:rFonts w:ascii="Arial" w:hAnsi="Arial" w:cs="Arial"/>
          <w:noProof w:val="0"/>
        </w:rPr>
        <w:t xml:space="preserve">Sídlo organizácie: </w:t>
      </w:r>
      <w:r w:rsidRPr="003B0021">
        <w:rPr>
          <w:rFonts w:ascii="Arial" w:hAnsi="Arial" w:cs="Arial"/>
          <w:noProof w:val="0"/>
        </w:rPr>
        <w:tab/>
      </w:r>
      <w:r w:rsidRPr="003B0021">
        <w:rPr>
          <w:rFonts w:ascii="Arial" w:hAnsi="Arial" w:cs="Arial"/>
          <w:noProof w:val="0"/>
        </w:rPr>
        <w:tab/>
      </w:r>
      <w:r w:rsidR="00406656" w:rsidRPr="003B0021">
        <w:rPr>
          <w:rFonts w:ascii="Arial" w:hAnsi="Arial" w:cs="Arial"/>
          <w:noProof w:val="0"/>
        </w:rPr>
        <w:t>Partizánska 70/467</w:t>
      </w:r>
      <w:r w:rsidRPr="003B0021">
        <w:rPr>
          <w:rFonts w:ascii="Arial" w:hAnsi="Arial" w:cs="Arial"/>
          <w:noProof w:val="0"/>
        </w:rPr>
        <w:t>, 039 01 Turčianske Teplcie</w:t>
      </w:r>
    </w:p>
    <w:p w:rsidR="003129EA" w:rsidRPr="003B0021" w:rsidRDefault="003129EA" w:rsidP="003313E9">
      <w:pPr>
        <w:rPr>
          <w:rFonts w:ascii="Arial" w:hAnsi="Arial" w:cs="Arial"/>
          <w:noProof w:val="0"/>
          <w:color w:val="FF0000"/>
        </w:rPr>
      </w:pPr>
      <w:r w:rsidRPr="003B0021">
        <w:rPr>
          <w:rFonts w:ascii="Arial" w:hAnsi="Arial" w:cs="Arial"/>
          <w:noProof w:val="0"/>
        </w:rPr>
        <w:t>Štatutárny zástupca :</w:t>
      </w:r>
      <w:r w:rsidRPr="003B0021">
        <w:rPr>
          <w:rFonts w:ascii="Arial" w:hAnsi="Arial" w:cs="Arial"/>
          <w:noProof w:val="0"/>
        </w:rPr>
        <w:tab/>
      </w:r>
      <w:r w:rsidR="00CC70AF" w:rsidRPr="003B0021">
        <w:rPr>
          <w:rFonts w:ascii="Arial" w:hAnsi="Arial" w:cs="Arial"/>
          <w:noProof w:val="0"/>
        </w:rPr>
        <w:t>Ing. Pavel P</w:t>
      </w:r>
      <w:r w:rsidR="003313E9" w:rsidRPr="003B0021">
        <w:rPr>
          <w:rFonts w:ascii="Arial" w:hAnsi="Arial" w:cs="Arial"/>
          <w:noProof w:val="0"/>
        </w:rPr>
        <w:t>etránke</w:t>
      </w:r>
      <w:r w:rsidR="00CC70AF" w:rsidRPr="003B0021">
        <w:rPr>
          <w:rFonts w:ascii="Arial" w:hAnsi="Arial" w:cs="Arial"/>
          <w:noProof w:val="0"/>
        </w:rPr>
        <w:t>, PhD.</w:t>
      </w:r>
      <w:r w:rsidRPr="003B0021">
        <w:rPr>
          <w:rFonts w:ascii="Arial" w:hAnsi="Arial" w:cs="Arial"/>
          <w:noProof w:val="0"/>
        </w:rPr>
        <w:t>, konateľ</w:t>
      </w:r>
    </w:p>
    <w:p w:rsidR="003129EA" w:rsidRPr="003B0021" w:rsidRDefault="003129EA" w:rsidP="003313E9">
      <w:pPr>
        <w:rPr>
          <w:rFonts w:ascii="Arial" w:hAnsi="Arial" w:cs="Arial"/>
          <w:noProof w:val="0"/>
        </w:rPr>
      </w:pPr>
      <w:r w:rsidRPr="003B0021">
        <w:rPr>
          <w:rFonts w:ascii="Arial" w:hAnsi="Arial" w:cs="Arial"/>
          <w:noProof w:val="0"/>
        </w:rPr>
        <w:t xml:space="preserve">IČO:  </w:t>
      </w:r>
      <w:r w:rsidRPr="003B0021">
        <w:rPr>
          <w:rFonts w:ascii="Arial" w:hAnsi="Arial" w:cs="Arial"/>
          <w:noProof w:val="0"/>
        </w:rPr>
        <w:tab/>
      </w:r>
      <w:r w:rsidRPr="003B0021">
        <w:rPr>
          <w:rFonts w:ascii="Arial" w:hAnsi="Arial" w:cs="Arial"/>
          <w:noProof w:val="0"/>
        </w:rPr>
        <w:tab/>
      </w:r>
      <w:r w:rsidRPr="003B0021">
        <w:rPr>
          <w:rFonts w:ascii="Arial" w:hAnsi="Arial" w:cs="Arial"/>
          <w:noProof w:val="0"/>
        </w:rPr>
        <w:tab/>
      </w:r>
      <w:r w:rsidRPr="003B0021">
        <w:rPr>
          <w:rFonts w:ascii="Arial" w:hAnsi="Arial" w:cs="Arial"/>
          <w:noProof w:val="0"/>
        </w:rPr>
        <w:tab/>
      </w:r>
      <w:r w:rsidR="00406656" w:rsidRPr="003B0021">
        <w:rPr>
          <w:rFonts w:ascii="Arial" w:hAnsi="Arial" w:cs="Arial"/>
          <w:noProof w:val="0"/>
        </w:rPr>
        <w:t>44 602 804</w:t>
      </w:r>
    </w:p>
    <w:p w:rsidR="003129EA" w:rsidRPr="003B0021" w:rsidRDefault="003129EA" w:rsidP="003313E9">
      <w:pPr>
        <w:rPr>
          <w:rFonts w:ascii="Arial" w:hAnsi="Arial" w:cs="Arial"/>
          <w:noProof w:val="0"/>
        </w:rPr>
      </w:pPr>
      <w:r w:rsidRPr="003B0021">
        <w:rPr>
          <w:rFonts w:ascii="Arial" w:hAnsi="Arial" w:cs="Arial"/>
          <w:noProof w:val="0"/>
        </w:rPr>
        <w:t xml:space="preserve">Kontaktná osoba:  </w:t>
      </w:r>
      <w:r w:rsidRPr="003B0021">
        <w:rPr>
          <w:rFonts w:ascii="Arial" w:hAnsi="Arial" w:cs="Arial"/>
          <w:noProof w:val="0"/>
        </w:rPr>
        <w:tab/>
      </w:r>
      <w:r w:rsidRPr="003B0021">
        <w:rPr>
          <w:rFonts w:ascii="Arial" w:hAnsi="Arial" w:cs="Arial"/>
          <w:noProof w:val="0"/>
        </w:rPr>
        <w:tab/>
        <w:t xml:space="preserve">Ing. Milan Litva </w:t>
      </w:r>
    </w:p>
    <w:p w:rsidR="003129EA" w:rsidRPr="003B0021" w:rsidRDefault="003129EA" w:rsidP="003313E9">
      <w:pPr>
        <w:rPr>
          <w:rFonts w:ascii="Arial" w:hAnsi="Arial" w:cs="Arial"/>
          <w:noProof w:val="0"/>
        </w:rPr>
      </w:pPr>
      <w:r w:rsidRPr="003B0021">
        <w:rPr>
          <w:rFonts w:ascii="Arial" w:hAnsi="Arial" w:cs="Arial"/>
          <w:noProof w:val="0"/>
        </w:rPr>
        <w:t xml:space="preserve">Telefón:  </w:t>
      </w:r>
      <w:r w:rsidRPr="003B0021">
        <w:rPr>
          <w:rFonts w:ascii="Arial" w:hAnsi="Arial" w:cs="Arial"/>
          <w:noProof w:val="0"/>
        </w:rPr>
        <w:tab/>
      </w:r>
      <w:r w:rsidRPr="003B0021">
        <w:rPr>
          <w:rFonts w:ascii="Arial" w:hAnsi="Arial" w:cs="Arial"/>
          <w:noProof w:val="0"/>
        </w:rPr>
        <w:tab/>
      </w:r>
      <w:r w:rsidRPr="003B0021">
        <w:rPr>
          <w:rFonts w:ascii="Arial" w:hAnsi="Arial" w:cs="Arial"/>
          <w:noProof w:val="0"/>
        </w:rPr>
        <w:tab/>
        <w:t xml:space="preserve">+421 </w:t>
      </w:r>
      <w:r w:rsidR="0043302F" w:rsidRPr="003B0021">
        <w:rPr>
          <w:rFonts w:ascii="Arial" w:hAnsi="Arial" w:cs="Arial"/>
          <w:noProof w:val="0"/>
        </w:rPr>
        <w:t>904489628</w:t>
      </w:r>
    </w:p>
    <w:p w:rsidR="003129EA" w:rsidRPr="003B0021" w:rsidRDefault="003129EA" w:rsidP="003313E9">
      <w:pPr>
        <w:rPr>
          <w:rFonts w:ascii="Arial" w:hAnsi="Arial" w:cs="Arial"/>
          <w:noProof w:val="0"/>
        </w:rPr>
      </w:pPr>
      <w:r w:rsidRPr="003B0021">
        <w:rPr>
          <w:rFonts w:ascii="Arial" w:hAnsi="Arial" w:cs="Arial"/>
          <w:noProof w:val="0"/>
        </w:rPr>
        <w:t>E-mail:</w:t>
      </w:r>
      <w:r w:rsidRPr="003B0021">
        <w:rPr>
          <w:rFonts w:ascii="Arial" w:hAnsi="Arial" w:cs="Arial"/>
          <w:noProof w:val="0"/>
        </w:rPr>
        <w:tab/>
      </w:r>
      <w:r w:rsidRPr="003B0021">
        <w:rPr>
          <w:rFonts w:ascii="Arial" w:hAnsi="Arial" w:cs="Arial"/>
          <w:noProof w:val="0"/>
        </w:rPr>
        <w:tab/>
      </w:r>
      <w:r w:rsidRPr="003B0021">
        <w:rPr>
          <w:rFonts w:ascii="Arial" w:hAnsi="Arial" w:cs="Arial"/>
          <w:noProof w:val="0"/>
        </w:rPr>
        <w:tab/>
      </w:r>
      <w:r w:rsidR="0043302F" w:rsidRPr="003B0021">
        <w:rPr>
          <w:rFonts w:ascii="Arial" w:hAnsi="Arial" w:cs="Arial"/>
          <w:noProof w:val="0"/>
        </w:rPr>
        <w:t>moriak@moriak.sk</w:t>
      </w:r>
    </w:p>
    <w:p w:rsidR="003129EA" w:rsidRPr="003B0021" w:rsidRDefault="003129EA" w:rsidP="003313E9">
      <w:pPr>
        <w:pStyle w:val="Zkladntext3"/>
        <w:rPr>
          <w:rFonts w:ascii="Arial" w:hAnsi="Arial" w:cs="Arial"/>
          <w:smallCaps/>
          <w:noProof w:val="0"/>
          <w:szCs w:val="24"/>
          <w:lang w:val="sk-SK"/>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PREDMET  </w:t>
      </w:r>
      <w:r w:rsidR="0043302F" w:rsidRPr="003B0021">
        <w:rPr>
          <w:rFonts w:ascii="Arial" w:hAnsi="Arial" w:cs="Arial"/>
          <w:smallCaps/>
          <w:noProof w:val="0"/>
          <w:szCs w:val="24"/>
          <w:lang w:val="sk-SK"/>
        </w:rPr>
        <w:t>PONUKY</w:t>
      </w:r>
      <w:r w:rsidRPr="003B0021">
        <w:rPr>
          <w:rFonts w:ascii="Arial" w:hAnsi="Arial" w:cs="Arial"/>
          <w:smallCaps/>
          <w:noProof w:val="0"/>
          <w:szCs w:val="24"/>
          <w:lang w:val="sk-SK"/>
        </w:rPr>
        <w:t xml:space="preserve">  :</w:t>
      </w:r>
    </w:p>
    <w:p w:rsidR="007A2D1D" w:rsidRPr="003B0021" w:rsidRDefault="00795771" w:rsidP="003313E9">
      <w:pPr>
        <w:autoSpaceDE w:val="0"/>
        <w:autoSpaceDN w:val="0"/>
        <w:adjustRightInd w:val="0"/>
        <w:jc w:val="both"/>
        <w:rPr>
          <w:rFonts w:ascii="Arial" w:eastAsia="Calibri" w:hAnsi="Arial" w:cs="Arial"/>
          <w:noProof w:val="0"/>
        </w:rPr>
      </w:pPr>
      <w:r w:rsidRPr="003B0021">
        <w:rPr>
          <w:rFonts w:ascii="Arial" w:eastAsia="Calibri" w:hAnsi="Arial" w:cs="Arial"/>
          <w:noProof w:val="0"/>
        </w:rPr>
        <w:t xml:space="preserve">Predmetom </w:t>
      </w:r>
      <w:r w:rsidR="00D5329B" w:rsidRPr="003B0021">
        <w:rPr>
          <w:rFonts w:ascii="Arial" w:eastAsia="Calibri" w:hAnsi="Arial" w:cs="Arial"/>
          <w:noProof w:val="0"/>
        </w:rPr>
        <w:t xml:space="preserve">je </w:t>
      </w:r>
      <w:r w:rsidR="00A8567C" w:rsidRPr="003B0021">
        <w:rPr>
          <w:rFonts w:ascii="Arial" w:eastAsia="Calibri" w:hAnsi="Arial" w:cs="Arial"/>
          <w:noProof w:val="0"/>
        </w:rPr>
        <w:t>realizácia</w:t>
      </w:r>
      <w:r w:rsidR="00D5329B" w:rsidRPr="003B0021">
        <w:rPr>
          <w:rFonts w:ascii="Arial" w:eastAsia="Calibri" w:hAnsi="Arial" w:cs="Arial"/>
          <w:noProof w:val="0"/>
        </w:rPr>
        <w:t xml:space="preserve"> stavebnýc</w:t>
      </w:r>
      <w:r w:rsidR="00EC1A28" w:rsidRPr="003B0021">
        <w:rPr>
          <w:rFonts w:ascii="Arial" w:eastAsia="Calibri" w:hAnsi="Arial" w:cs="Arial"/>
          <w:noProof w:val="0"/>
        </w:rPr>
        <w:t>h</w:t>
      </w:r>
      <w:r w:rsidR="00D5329B" w:rsidRPr="003B0021">
        <w:rPr>
          <w:rFonts w:ascii="Arial" w:eastAsia="Calibri" w:hAnsi="Arial" w:cs="Arial"/>
          <w:noProof w:val="0"/>
        </w:rPr>
        <w:t xml:space="preserve"> prác podľa projektu, ktorý </w:t>
      </w:r>
      <w:r w:rsidR="003129EA" w:rsidRPr="003B0021">
        <w:rPr>
          <w:rFonts w:ascii="Arial" w:eastAsia="Calibri" w:hAnsi="Arial" w:cs="Arial"/>
          <w:noProof w:val="0"/>
        </w:rPr>
        <w:t xml:space="preserve">je </w:t>
      </w:r>
      <w:r w:rsidR="003129EA" w:rsidRPr="003B0021">
        <w:rPr>
          <w:rFonts w:ascii="Arial" w:eastAsia="Calibri" w:hAnsi="Arial" w:cs="Arial"/>
          <w:b/>
          <w:noProof w:val="0"/>
        </w:rPr>
        <w:t xml:space="preserve">Prílohe č.1. </w:t>
      </w:r>
      <w:r w:rsidR="0043302F" w:rsidRPr="003B0021">
        <w:rPr>
          <w:rFonts w:ascii="Arial" w:eastAsia="Calibri" w:hAnsi="Arial" w:cs="Arial"/>
          <w:noProof w:val="0"/>
        </w:rPr>
        <w:t xml:space="preserve">týchto </w:t>
      </w:r>
      <w:r w:rsidR="003B0021" w:rsidRPr="003B0021">
        <w:rPr>
          <w:rFonts w:ascii="Arial" w:eastAsia="Calibri" w:hAnsi="Arial" w:cs="Arial"/>
          <w:noProof w:val="0"/>
        </w:rPr>
        <w:t>súťažných</w:t>
      </w:r>
      <w:r w:rsidR="0043302F" w:rsidRPr="003B0021">
        <w:rPr>
          <w:rFonts w:ascii="Arial" w:eastAsia="Calibri" w:hAnsi="Arial" w:cs="Arial"/>
          <w:noProof w:val="0"/>
        </w:rPr>
        <w:t xml:space="preserve"> podkladov </w:t>
      </w:r>
      <w:r w:rsidR="00497519" w:rsidRPr="003B0021">
        <w:rPr>
          <w:rFonts w:ascii="Arial" w:eastAsia="Calibri" w:hAnsi="Arial" w:cs="Arial"/>
          <w:noProof w:val="0"/>
        </w:rPr>
        <w:t xml:space="preserve">na vypracovanie ponuky </w:t>
      </w:r>
      <w:r w:rsidR="00D5329B" w:rsidRPr="003B0021">
        <w:rPr>
          <w:rFonts w:ascii="Arial" w:eastAsia="Calibri" w:hAnsi="Arial" w:cs="Arial"/>
          <w:noProof w:val="0"/>
        </w:rPr>
        <w:t>v rozsahu definovanom vo výkaze výmer</w:t>
      </w:r>
      <w:r w:rsidR="00EC1A28" w:rsidRPr="003B0021">
        <w:rPr>
          <w:rFonts w:ascii="Arial" w:eastAsia="Calibri" w:hAnsi="Arial" w:cs="Arial"/>
          <w:noProof w:val="0"/>
        </w:rPr>
        <w:t xml:space="preserve"> (slepý výkaz výmer)</w:t>
      </w:r>
      <w:r w:rsidR="00D5329B" w:rsidRPr="003B0021">
        <w:rPr>
          <w:rFonts w:ascii="Arial" w:eastAsia="Calibri" w:hAnsi="Arial" w:cs="Arial"/>
          <w:noProof w:val="0"/>
        </w:rPr>
        <w:t xml:space="preserve">, </w:t>
      </w:r>
      <w:r w:rsidR="00794B02">
        <w:rPr>
          <w:rFonts w:ascii="Arial" w:eastAsia="Calibri" w:hAnsi="Arial" w:cs="Arial"/>
          <w:noProof w:val="0"/>
        </w:rPr>
        <w:t xml:space="preserve">ktorý je </w:t>
      </w:r>
      <w:r w:rsidR="003129EA" w:rsidRPr="003B0021">
        <w:rPr>
          <w:rFonts w:ascii="Arial" w:eastAsia="Calibri" w:hAnsi="Arial" w:cs="Arial"/>
          <w:noProof w:val="0"/>
        </w:rPr>
        <w:t xml:space="preserve">v </w:t>
      </w:r>
      <w:r w:rsidR="003129EA" w:rsidRPr="003B0021">
        <w:rPr>
          <w:rFonts w:ascii="Arial" w:eastAsia="Calibri" w:hAnsi="Arial" w:cs="Arial"/>
          <w:b/>
          <w:noProof w:val="0"/>
        </w:rPr>
        <w:t xml:space="preserve">Prílohe č. 2. </w:t>
      </w:r>
      <w:r w:rsidR="0043302F" w:rsidRPr="003B0021">
        <w:rPr>
          <w:rFonts w:ascii="Arial" w:eastAsia="Calibri" w:hAnsi="Arial" w:cs="Arial"/>
          <w:noProof w:val="0"/>
        </w:rPr>
        <w:t xml:space="preserve">týchto </w:t>
      </w:r>
      <w:r w:rsidR="005352A4" w:rsidRPr="003B0021">
        <w:rPr>
          <w:rFonts w:ascii="Arial" w:eastAsia="Calibri" w:hAnsi="Arial" w:cs="Arial"/>
          <w:noProof w:val="0"/>
        </w:rPr>
        <w:t>súťažných podkladov na vypracovanie ponuky</w:t>
      </w:r>
      <w:r w:rsidR="00497519" w:rsidRPr="003B0021">
        <w:rPr>
          <w:rFonts w:ascii="Arial" w:eastAsia="Calibri" w:hAnsi="Arial" w:cs="Arial"/>
          <w:noProof w:val="0"/>
        </w:rPr>
        <w:t xml:space="preserve"> na vypracovanie ponuky</w:t>
      </w:r>
      <w:r w:rsidR="00D5329B" w:rsidRPr="003B0021">
        <w:rPr>
          <w:rFonts w:ascii="Arial" w:eastAsia="Calibri" w:hAnsi="Arial" w:cs="Arial"/>
          <w:noProof w:val="0"/>
        </w:rPr>
        <w:t xml:space="preserve">. </w:t>
      </w:r>
    </w:p>
    <w:p w:rsidR="00127EB9" w:rsidRPr="003B0021" w:rsidRDefault="00127EB9" w:rsidP="003313E9">
      <w:pPr>
        <w:pStyle w:val="Zkladntext3"/>
        <w:rPr>
          <w:rFonts w:ascii="Arial" w:hAnsi="Arial" w:cs="Arial"/>
          <w:smallCaps/>
          <w:noProof w:val="0"/>
          <w:szCs w:val="24"/>
          <w:lang w:val="sk-SK"/>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VŠEOBECNÉ PODMIENKY DODANIA PREDMETU </w:t>
      </w:r>
      <w:r w:rsidR="0043302F" w:rsidRPr="003B0021">
        <w:rPr>
          <w:rFonts w:ascii="Arial" w:hAnsi="Arial" w:cs="Arial"/>
          <w:smallCaps/>
          <w:noProof w:val="0"/>
          <w:szCs w:val="24"/>
          <w:lang w:val="sk-SK"/>
        </w:rPr>
        <w:t>PONUKY</w:t>
      </w:r>
      <w:r w:rsidRPr="003B0021">
        <w:rPr>
          <w:rFonts w:ascii="Arial" w:hAnsi="Arial" w:cs="Arial"/>
          <w:smallCaps/>
          <w:noProof w:val="0"/>
          <w:szCs w:val="24"/>
          <w:lang w:val="sk-SK"/>
        </w:rPr>
        <w:t xml:space="preserve">  :  </w:t>
      </w:r>
    </w:p>
    <w:p w:rsidR="007A2D1D" w:rsidRPr="003B0021" w:rsidRDefault="003B0021" w:rsidP="003313E9">
      <w:pPr>
        <w:pStyle w:val="Zkladntext3"/>
        <w:jc w:val="both"/>
        <w:rPr>
          <w:rFonts w:ascii="Arial" w:hAnsi="Arial" w:cs="Arial"/>
          <w:b w:val="0"/>
          <w:noProof w:val="0"/>
          <w:szCs w:val="24"/>
          <w:lang w:val="sk-SK"/>
        </w:rPr>
      </w:pPr>
      <w:r>
        <w:rPr>
          <w:rFonts w:ascii="Arial" w:hAnsi="Arial" w:cs="Arial"/>
          <w:b w:val="0"/>
          <w:noProof w:val="0"/>
          <w:szCs w:val="24"/>
          <w:lang w:val="sk-SK"/>
        </w:rPr>
        <w:t>M</w:t>
      </w:r>
      <w:r w:rsidR="007A2D1D" w:rsidRPr="003B0021">
        <w:rPr>
          <w:rFonts w:ascii="Arial" w:hAnsi="Arial" w:cs="Arial"/>
          <w:b w:val="0"/>
          <w:noProof w:val="0"/>
          <w:szCs w:val="24"/>
          <w:lang w:val="sk-SK"/>
        </w:rPr>
        <w:t>iest</w:t>
      </w:r>
      <w:r>
        <w:rPr>
          <w:rFonts w:ascii="Arial" w:hAnsi="Arial" w:cs="Arial"/>
          <w:b w:val="0"/>
          <w:noProof w:val="0"/>
          <w:szCs w:val="24"/>
          <w:lang w:val="sk-SK"/>
        </w:rPr>
        <w:t xml:space="preserve">om </w:t>
      </w:r>
      <w:r w:rsidR="007A2D1D" w:rsidRPr="003B0021">
        <w:rPr>
          <w:rFonts w:ascii="Arial" w:hAnsi="Arial" w:cs="Arial"/>
          <w:b w:val="0"/>
          <w:noProof w:val="0"/>
          <w:szCs w:val="24"/>
          <w:lang w:val="sk-SK"/>
        </w:rPr>
        <w:t>plnenia</w:t>
      </w:r>
      <w:r>
        <w:rPr>
          <w:rFonts w:ascii="Arial" w:hAnsi="Arial" w:cs="Arial"/>
          <w:b w:val="0"/>
          <w:noProof w:val="0"/>
          <w:szCs w:val="24"/>
          <w:lang w:val="sk-SK"/>
        </w:rPr>
        <w:t xml:space="preserve"> je </w:t>
      </w:r>
      <w:r w:rsidR="003313E9" w:rsidRPr="003B0021">
        <w:rPr>
          <w:rFonts w:ascii="Arial" w:hAnsi="Arial" w:cs="Arial"/>
          <w:b w:val="0"/>
          <w:noProof w:val="0"/>
          <w:szCs w:val="24"/>
          <w:lang w:val="sk-SK"/>
        </w:rPr>
        <w:t>Hospodársky dvor</w:t>
      </w:r>
      <w:r w:rsidR="007A2D1D" w:rsidRPr="003B0021">
        <w:rPr>
          <w:rFonts w:ascii="Arial" w:hAnsi="Arial" w:cs="Arial"/>
          <w:b w:val="0"/>
          <w:noProof w:val="0"/>
          <w:szCs w:val="24"/>
          <w:lang w:val="sk-SK"/>
        </w:rPr>
        <w:t xml:space="preserve"> v </w:t>
      </w:r>
      <w:r w:rsidR="00406656" w:rsidRPr="003B0021">
        <w:rPr>
          <w:rFonts w:ascii="Arial" w:hAnsi="Arial" w:cs="Arial"/>
          <w:b w:val="0"/>
          <w:noProof w:val="0"/>
          <w:szCs w:val="24"/>
          <w:lang w:val="sk-SK"/>
        </w:rPr>
        <w:t>obci Čremošné</w:t>
      </w:r>
      <w:r w:rsidR="00794B02">
        <w:rPr>
          <w:rFonts w:ascii="Arial" w:hAnsi="Arial" w:cs="Arial"/>
          <w:b w:val="0"/>
          <w:noProof w:val="0"/>
          <w:szCs w:val="24"/>
          <w:lang w:val="sk-SK"/>
        </w:rPr>
        <w:t>, s.č.: 135</w:t>
      </w:r>
    </w:p>
    <w:p w:rsidR="00D5329B" w:rsidRPr="003B0021" w:rsidRDefault="00D5329B" w:rsidP="003313E9">
      <w:pPr>
        <w:pStyle w:val="Zkladntext3"/>
        <w:jc w:val="both"/>
        <w:rPr>
          <w:rFonts w:ascii="Arial" w:hAnsi="Arial" w:cs="Arial"/>
          <w:b w:val="0"/>
          <w:noProof w:val="0"/>
          <w:szCs w:val="24"/>
          <w:lang w:val="sk-SK"/>
        </w:rPr>
      </w:pPr>
      <w:r w:rsidRPr="003B0021">
        <w:rPr>
          <w:rFonts w:ascii="Arial" w:hAnsi="Arial" w:cs="Arial"/>
          <w:b w:val="0"/>
          <w:noProof w:val="0"/>
          <w:szCs w:val="24"/>
          <w:lang w:val="sk-SK"/>
        </w:rPr>
        <w:t xml:space="preserve">Podrobné vymedzenie dodacích podmienok je v návrhu zmluvy, ktorý </w:t>
      </w:r>
      <w:r w:rsidR="00A8567C" w:rsidRPr="003B0021">
        <w:rPr>
          <w:rFonts w:ascii="Arial" w:hAnsi="Arial" w:cs="Arial"/>
          <w:b w:val="0"/>
          <w:noProof w:val="0"/>
          <w:szCs w:val="24"/>
          <w:lang w:val="sk-SK"/>
        </w:rPr>
        <w:t xml:space="preserve">je </w:t>
      </w:r>
      <w:r w:rsidRPr="003B0021">
        <w:rPr>
          <w:rFonts w:ascii="Arial" w:hAnsi="Arial" w:cs="Arial"/>
          <w:noProof w:val="0"/>
          <w:szCs w:val="24"/>
          <w:lang w:val="sk-SK"/>
        </w:rPr>
        <w:t>Príloh</w:t>
      </w:r>
      <w:r w:rsidR="00A8567C" w:rsidRPr="003B0021">
        <w:rPr>
          <w:rFonts w:ascii="Arial" w:hAnsi="Arial" w:cs="Arial"/>
          <w:noProof w:val="0"/>
          <w:szCs w:val="24"/>
          <w:lang w:val="sk-SK"/>
        </w:rPr>
        <w:t>e</w:t>
      </w:r>
      <w:r w:rsidRPr="003B0021">
        <w:rPr>
          <w:rFonts w:ascii="Arial" w:hAnsi="Arial" w:cs="Arial"/>
          <w:noProof w:val="0"/>
          <w:szCs w:val="24"/>
          <w:lang w:val="sk-SK"/>
        </w:rPr>
        <w:t xml:space="preserve"> č. 3 </w:t>
      </w:r>
      <w:r w:rsidR="0043302F" w:rsidRPr="003B0021">
        <w:rPr>
          <w:rFonts w:ascii="Arial" w:hAnsi="Arial" w:cs="Arial"/>
          <w:b w:val="0"/>
          <w:noProof w:val="0"/>
          <w:szCs w:val="24"/>
          <w:lang w:val="sk-SK"/>
        </w:rPr>
        <w:t xml:space="preserve">týchto </w:t>
      </w:r>
      <w:r w:rsidR="005352A4" w:rsidRPr="003B0021">
        <w:rPr>
          <w:rFonts w:ascii="Arial" w:hAnsi="Arial" w:cs="Arial"/>
          <w:b w:val="0"/>
          <w:noProof w:val="0"/>
          <w:szCs w:val="24"/>
          <w:lang w:val="sk-SK"/>
        </w:rPr>
        <w:t>súťažných podkladov na vypracovanie ponuky</w:t>
      </w:r>
      <w:r w:rsidRPr="003B0021">
        <w:rPr>
          <w:rFonts w:ascii="Arial" w:hAnsi="Arial" w:cs="Arial"/>
          <w:b w:val="0"/>
          <w:noProof w:val="0"/>
          <w:szCs w:val="24"/>
          <w:lang w:val="sk-SK"/>
        </w:rPr>
        <w:t xml:space="preserve">. </w:t>
      </w:r>
    </w:p>
    <w:p w:rsidR="00127EB9" w:rsidRPr="003B0021" w:rsidRDefault="00127EB9" w:rsidP="003313E9">
      <w:pPr>
        <w:pStyle w:val="Zkladntext3"/>
        <w:jc w:val="both"/>
        <w:rPr>
          <w:rFonts w:ascii="Arial" w:hAnsi="Arial" w:cs="Arial"/>
          <w:b w:val="0"/>
          <w:noProof w:val="0"/>
          <w:szCs w:val="24"/>
          <w:lang w:val="sk-SK"/>
        </w:rPr>
      </w:pPr>
    </w:p>
    <w:p w:rsidR="00127EB9" w:rsidRPr="003B0021" w:rsidRDefault="0049751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ZÁSADNÁ PODMIENKA OPISU </w:t>
      </w:r>
      <w:r w:rsidR="00127EB9" w:rsidRPr="003B0021">
        <w:rPr>
          <w:rFonts w:ascii="Arial" w:hAnsi="Arial" w:cs="Arial"/>
          <w:smallCaps/>
          <w:noProof w:val="0"/>
          <w:szCs w:val="24"/>
          <w:lang w:val="sk-SK"/>
        </w:rPr>
        <w:t xml:space="preserve">PREDMETU </w:t>
      </w:r>
      <w:r w:rsidR="0043302F" w:rsidRPr="003B0021">
        <w:rPr>
          <w:rFonts w:ascii="Arial" w:hAnsi="Arial" w:cs="Arial"/>
          <w:smallCaps/>
          <w:noProof w:val="0"/>
          <w:szCs w:val="24"/>
          <w:lang w:val="sk-SK"/>
        </w:rPr>
        <w:t>PONUKY</w:t>
      </w:r>
      <w:r w:rsidR="00127EB9" w:rsidRPr="003B0021">
        <w:rPr>
          <w:rFonts w:ascii="Arial" w:hAnsi="Arial" w:cs="Arial"/>
          <w:smallCaps/>
          <w:noProof w:val="0"/>
          <w:szCs w:val="24"/>
          <w:lang w:val="sk-SK"/>
        </w:rPr>
        <w:t xml:space="preserve">  :  </w:t>
      </w:r>
    </w:p>
    <w:p w:rsidR="00127EB9" w:rsidRPr="003B0021" w:rsidRDefault="00127EB9" w:rsidP="003313E9">
      <w:pPr>
        <w:pStyle w:val="Zkladntext"/>
        <w:jc w:val="both"/>
        <w:outlineLvl w:val="0"/>
        <w:rPr>
          <w:rFonts w:ascii="Arial" w:hAnsi="Arial" w:cs="Arial"/>
          <w:noProof w:val="0"/>
        </w:rPr>
      </w:pPr>
      <w:r w:rsidRPr="003B0021">
        <w:rPr>
          <w:rFonts w:ascii="Arial" w:hAnsi="Arial" w:cs="Arial"/>
          <w:noProof w:val="0"/>
        </w:rPr>
        <w:t xml:space="preserve">Predmet v celom rozsahu je opísaný tak, aby bol presne a zrozumiteľne špecifikovaný. Ak je niekde v opise predmetu </w:t>
      </w:r>
      <w:r w:rsidR="0043302F" w:rsidRPr="003B0021">
        <w:rPr>
          <w:rFonts w:ascii="Arial" w:hAnsi="Arial" w:cs="Arial"/>
          <w:noProof w:val="0"/>
        </w:rPr>
        <w:t>ponuky</w:t>
      </w:r>
      <w:r w:rsidRPr="003B0021">
        <w:rPr>
          <w:rFonts w:ascii="Arial" w:hAnsi="Arial" w:cs="Arial"/>
          <w:noProof w:val="0"/>
        </w:rPr>
        <w:t xml:space="preserve"> použitý názov výrobcu, výrobku, alebo ak niektorý z použitých parametrov, alebo rozpätie parametrov identifikuje konkrétny typ výrobku, alebo výrobok konkrétneho výrobcu, </w:t>
      </w:r>
      <w:r w:rsidR="003B0021">
        <w:rPr>
          <w:rFonts w:ascii="Arial" w:hAnsi="Arial" w:cs="Arial"/>
          <w:noProof w:val="0"/>
        </w:rPr>
        <w:t>obstarávateľ</w:t>
      </w:r>
      <w:r w:rsidRPr="003B0021">
        <w:rPr>
          <w:rFonts w:ascii="Arial" w:hAnsi="Arial" w:cs="Arial"/>
          <w:noProof w:val="0"/>
        </w:rPr>
        <w:t xml:space="preserve"> umožní nahradiť takýto výrobok ekvivalentným výrobkom ekvivalentom technického riešenia pod podmienkou, že ekvivalentný výrobok, ekvivalentné riešenie bude spĺňať úžitkové a prevádzkové charakteristiky, ktoré sú nevyhnutné na zabezpečenie účelu, na ktorý </w:t>
      </w:r>
      <w:r w:rsidR="00C379F1" w:rsidRPr="003B0021">
        <w:rPr>
          <w:rFonts w:ascii="Arial" w:hAnsi="Arial" w:cs="Arial"/>
          <w:noProof w:val="0"/>
        </w:rPr>
        <w:t xml:space="preserve">predmet </w:t>
      </w:r>
      <w:r w:rsidR="0043302F" w:rsidRPr="003B0021">
        <w:rPr>
          <w:rFonts w:ascii="Arial" w:hAnsi="Arial" w:cs="Arial"/>
          <w:noProof w:val="0"/>
        </w:rPr>
        <w:t>ponuky</w:t>
      </w:r>
      <w:r w:rsidRPr="003B0021">
        <w:rPr>
          <w:rFonts w:ascii="Arial" w:hAnsi="Arial" w:cs="Arial"/>
          <w:noProof w:val="0"/>
        </w:rPr>
        <w:t xml:space="preserve"> určen</w:t>
      </w:r>
      <w:r w:rsidR="00C379F1" w:rsidRPr="003B0021">
        <w:rPr>
          <w:rFonts w:ascii="Arial" w:hAnsi="Arial" w:cs="Arial"/>
          <w:noProof w:val="0"/>
        </w:rPr>
        <w:t>ý</w:t>
      </w:r>
      <w:r w:rsidRPr="003B0021">
        <w:rPr>
          <w:rFonts w:ascii="Arial" w:hAnsi="Arial" w:cs="Arial"/>
          <w:noProof w:val="0"/>
        </w:rPr>
        <w:t>. Pri výrobkoch, príslušenstvách konkrétnej značky môže uchádzač predložiť aj ekvivalent inej značky, pričom výrobky musia spĺňať všetky úžitkové a prevádzkové parametre.</w:t>
      </w:r>
    </w:p>
    <w:p w:rsidR="00127EB9" w:rsidRPr="003B0021" w:rsidRDefault="00127EB9" w:rsidP="003313E9">
      <w:pPr>
        <w:pStyle w:val="Zkladntext"/>
        <w:jc w:val="both"/>
        <w:outlineLvl w:val="0"/>
        <w:rPr>
          <w:rFonts w:ascii="Arial" w:hAnsi="Arial" w:cs="Arial"/>
          <w:noProof w:val="0"/>
        </w:rPr>
      </w:pPr>
    </w:p>
    <w:p w:rsidR="00127EB9" w:rsidRPr="003B0021" w:rsidRDefault="00127EB9" w:rsidP="003313E9">
      <w:pPr>
        <w:pStyle w:val="Zkladntext3"/>
        <w:numPr>
          <w:ilvl w:val="0"/>
          <w:numId w:val="1"/>
        </w:numPr>
        <w:tabs>
          <w:tab w:val="num" w:pos="0"/>
        </w:tabs>
        <w:ind w:left="0" w:firstLine="0"/>
        <w:rPr>
          <w:rFonts w:ascii="Arial" w:hAnsi="Arial" w:cs="Arial"/>
          <w:smallCaps/>
          <w:noProof w:val="0"/>
          <w:szCs w:val="24"/>
          <w:lang w:val="sk-SK"/>
        </w:rPr>
      </w:pPr>
      <w:r w:rsidRPr="003B0021">
        <w:rPr>
          <w:rFonts w:ascii="Arial" w:hAnsi="Arial" w:cs="Arial"/>
          <w:noProof w:val="0"/>
          <w:szCs w:val="24"/>
          <w:lang w:val="sk-SK"/>
        </w:rPr>
        <w:t xml:space="preserve">KOMPLEXNOSŤ DODÁVKY PREDMETU </w:t>
      </w:r>
      <w:r w:rsidR="0043302F" w:rsidRPr="003B0021">
        <w:rPr>
          <w:rFonts w:ascii="Arial" w:hAnsi="Arial" w:cs="Arial"/>
          <w:noProof w:val="0"/>
          <w:szCs w:val="24"/>
          <w:lang w:val="sk-SK"/>
        </w:rPr>
        <w:t>PONUKY</w:t>
      </w:r>
      <w:r w:rsidRPr="003B0021">
        <w:rPr>
          <w:rFonts w:ascii="Arial" w:hAnsi="Arial" w:cs="Arial"/>
          <w:noProof w:val="0"/>
          <w:szCs w:val="24"/>
          <w:lang w:val="sk-SK"/>
        </w:rPr>
        <w:t>:</w:t>
      </w:r>
    </w:p>
    <w:p w:rsidR="00127EB9" w:rsidRPr="003B0021" w:rsidRDefault="00127EB9" w:rsidP="003313E9">
      <w:pPr>
        <w:pStyle w:val="Zkladntext3"/>
        <w:jc w:val="both"/>
        <w:rPr>
          <w:rFonts w:ascii="Arial" w:hAnsi="Arial" w:cs="Arial"/>
          <w:b w:val="0"/>
          <w:noProof w:val="0"/>
          <w:szCs w:val="24"/>
          <w:lang w:val="sk-SK"/>
        </w:rPr>
      </w:pPr>
      <w:r w:rsidRPr="003B0021">
        <w:rPr>
          <w:rFonts w:ascii="Arial" w:hAnsi="Arial" w:cs="Arial"/>
          <w:b w:val="0"/>
          <w:noProof w:val="0"/>
          <w:szCs w:val="24"/>
          <w:lang w:val="sk-SK"/>
        </w:rPr>
        <w:t xml:space="preserve">Uchádzač predloží cenovú ponuku </w:t>
      </w:r>
      <w:r w:rsidR="00A8567C" w:rsidRPr="003B0021">
        <w:rPr>
          <w:rFonts w:ascii="Arial" w:hAnsi="Arial" w:cs="Arial"/>
          <w:b w:val="0"/>
          <w:noProof w:val="0"/>
          <w:szCs w:val="24"/>
          <w:lang w:val="sk-SK"/>
        </w:rPr>
        <w:t xml:space="preserve">na </w:t>
      </w:r>
      <w:r w:rsidR="00795771" w:rsidRPr="003B0021">
        <w:rPr>
          <w:rFonts w:ascii="Arial" w:hAnsi="Arial" w:cs="Arial"/>
          <w:b w:val="0"/>
          <w:noProof w:val="0"/>
          <w:szCs w:val="24"/>
          <w:lang w:val="sk-SK"/>
        </w:rPr>
        <w:t xml:space="preserve">celý predmet </w:t>
      </w:r>
      <w:r w:rsidR="0043302F" w:rsidRPr="003B0021">
        <w:rPr>
          <w:rFonts w:ascii="Arial" w:hAnsi="Arial" w:cs="Arial"/>
          <w:b w:val="0"/>
          <w:noProof w:val="0"/>
          <w:szCs w:val="24"/>
          <w:lang w:val="sk-SK"/>
        </w:rPr>
        <w:t>ponuky</w:t>
      </w:r>
      <w:r w:rsidRPr="003B0021">
        <w:rPr>
          <w:rFonts w:ascii="Arial" w:hAnsi="Arial" w:cs="Arial"/>
          <w:b w:val="0"/>
          <w:noProof w:val="0"/>
          <w:szCs w:val="24"/>
          <w:lang w:val="sk-SK"/>
        </w:rPr>
        <w:t>.</w:t>
      </w:r>
    </w:p>
    <w:p w:rsidR="00E738B3" w:rsidRPr="003B0021" w:rsidRDefault="00E738B3" w:rsidP="003313E9">
      <w:pPr>
        <w:pStyle w:val="Zkladntext3"/>
        <w:jc w:val="both"/>
        <w:rPr>
          <w:rFonts w:ascii="Arial" w:hAnsi="Arial" w:cs="Arial"/>
          <w:b w:val="0"/>
          <w:noProof w:val="0"/>
          <w:szCs w:val="24"/>
          <w:lang w:val="sk-SK"/>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noProof w:val="0"/>
          <w:szCs w:val="24"/>
          <w:lang w:val="sk-SK"/>
        </w:rPr>
        <w:t xml:space="preserve">CENA  ZA  PREDMET  </w:t>
      </w:r>
      <w:r w:rsidR="0043302F" w:rsidRPr="003B0021">
        <w:rPr>
          <w:rFonts w:ascii="Arial" w:hAnsi="Arial" w:cs="Arial"/>
          <w:noProof w:val="0"/>
          <w:szCs w:val="24"/>
          <w:lang w:val="sk-SK"/>
        </w:rPr>
        <w:t>PONUKY</w:t>
      </w:r>
      <w:r w:rsidRPr="003B0021">
        <w:rPr>
          <w:rFonts w:ascii="Arial" w:hAnsi="Arial" w:cs="Arial"/>
          <w:noProof w:val="0"/>
          <w:szCs w:val="24"/>
          <w:lang w:val="sk-SK"/>
        </w:rPr>
        <w:t xml:space="preserve"> :   </w:t>
      </w:r>
    </w:p>
    <w:p w:rsidR="00127EB9" w:rsidRPr="003B0021" w:rsidRDefault="00127EB9" w:rsidP="003313E9">
      <w:pPr>
        <w:jc w:val="both"/>
        <w:rPr>
          <w:rFonts w:ascii="Arial" w:hAnsi="Arial" w:cs="Arial"/>
          <w:noProof w:val="0"/>
        </w:rPr>
      </w:pPr>
      <w:r w:rsidRPr="003B0021">
        <w:rPr>
          <w:rFonts w:ascii="Arial" w:hAnsi="Arial" w:cs="Arial"/>
          <w:noProof w:val="0"/>
        </w:rPr>
        <w:t xml:space="preserve">Cena za dodanie predmetu </w:t>
      </w:r>
      <w:r w:rsidR="0043302F" w:rsidRPr="003B0021">
        <w:rPr>
          <w:rFonts w:ascii="Arial" w:hAnsi="Arial" w:cs="Arial"/>
          <w:noProof w:val="0"/>
        </w:rPr>
        <w:t>ponuky</w:t>
      </w:r>
      <w:r w:rsidRPr="003B0021">
        <w:rPr>
          <w:rFonts w:ascii="Arial" w:hAnsi="Arial" w:cs="Arial"/>
          <w:noProof w:val="0"/>
        </w:rPr>
        <w:t xml:space="preserve"> – je uchádzačom stanovená cena za dodávku </w:t>
      </w:r>
      <w:r w:rsidR="00795771" w:rsidRPr="003B0021">
        <w:rPr>
          <w:rFonts w:ascii="Arial" w:hAnsi="Arial" w:cs="Arial"/>
          <w:noProof w:val="0"/>
        </w:rPr>
        <w:t xml:space="preserve">celého predmetu </w:t>
      </w:r>
      <w:r w:rsidR="0043302F" w:rsidRPr="003B0021">
        <w:rPr>
          <w:rFonts w:ascii="Arial" w:hAnsi="Arial" w:cs="Arial"/>
          <w:noProof w:val="0"/>
        </w:rPr>
        <w:t>ponuky</w:t>
      </w:r>
      <w:r w:rsidRPr="003B0021">
        <w:rPr>
          <w:rFonts w:ascii="Arial" w:hAnsi="Arial" w:cs="Arial"/>
          <w:noProof w:val="0"/>
        </w:rPr>
        <w:t xml:space="preserve"> </w:t>
      </w:r>
      <w:r w:rsidR="005352A4" w:rsidRPr="003B0021">
        <w:rPr>
          <w:rFonts w:ascii="Arial" w:hAnsi="Arial" w:cs="Arial"/>
          <w:noProof w:val="0"/>
        </w:rPr>
        <w:t xml:space="preserve">v Euro bez DPH </w:t>
      </w:r>
      <w:r w:rsidRPr="003B0021">
        <w:rPr>
          <w:rFonts w:ascii="Arial" w:hAnsi="Arial" w:cs="Arial"/>
          <w:noProof w:val="0"/>
        </w:rPr>
        <w:t xml:space="preserve">a to podľa špecifikácie uvedenej v </w:t>
      </w:r>
      <w:r w:rsidR="0043302F" w:rsidRPr="003B0021">
        <w:rPr>
          <w:rFonts w:ascii="Arial" w:hAnsi="Arial" w:cs="Arial"/>
          <w:noProof w:val="0"/>
        </w:rPr>
        <w:t>týchto súťažných podkladoch</w:t>
      </w:r>
      <w:r w:rsidR="005352A4" w:rsidRPr="003B0021">
        <w:rPr>
          <w:rFonts w:ascii="Arial" w:hAnsi="Arial" w:cs="Arial"/>
          <w:noProof w:val="0"/>
        </w:rPr>
        <w:t xml:space="preserve"> na vypracovanie ponuky</w:t>
      </w:r>
      <w:r w:rsidR="0043302F" w:rsidRPr="003B0021">
        <w:rPr>
          <w:rFonts w:ascii="Arial" w:hAnsi="Arial" w:cs="Arial"/>
          <w:noProof w:val="0"/>
        </w:rPr>
        <w:t xml:space="preserve"> </w:t>
      </w:r>
      <w:r w:rsidRPr="003B0021">
        <w:rPr>
          <w:rFonts w:ascii="Arial" w:hAnsi="Arial" w:cs="Arial"/>
          <w:noProof w:val="0"/>
        </w:rPr>
        <w:t xml:space="preserve">a jej prílohách.  </w:t>
      </w:r>
      <w:r w:rsidR="003B0021">
        <w:rPr>
          <w:rFonts w:ascii="Arial" w:hAnsi="Arial" w:cs="Arial"/>
          <w:noProof w:val="0"/>
        </w:rPr>
        <w:t>V prípade, že uchádzač nie je plátcom DPH je povinný túto skutočnosť uviesť vo svojej ponuke.</w:t>
      </w:r>
    </w:p>
    <w:p w:rsidR="0043302F" w:rsidRPr="003B0021" w:rsidRDefault="0043302F" w:rsidP="003313E9">
      <w:pPr>
        <w:jc w:val="both"/>
        <w:rPr>
          <w:rFonts w:ascii="Arial" w:hAnsi="Arial" w:cs="Arial"/>
          <w:noProof w:val="0"/>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noProof w:val="0"/>
          <w:szCs w:val="24"/>
          <w:lang w:val="sk-SK"/>
        </w:rPr>
        <w:t xml:space="preserve">POKYNY   NA   ZOSTAVENIE   PONUKY. </w:t>
      </w:r>
    </w:p>
    <w:p w:rsidR="004654C2" w:rsidRPr="003B0021" w:rsidRDefault="004654C2" w:rsidP="003313E9">
      <w:pPr>
        <w:pStyle w:val="Zkladntext3"/>
        <w:jc w:val="both"/>
        <w:rPr>
          <w:rFonts w:ascii="Arial" w:hAnsi="Arial" w:cs="Arial"/>
          <w:noProof w:val="0"/>
          <w:szCs w:val="24"/>
          <w:lang w:val="sk-SK"/>
        </w:rPr>
      </w:pPr>
      <w:r w:rsidRPr="003B0021">
        <w:rPr>
          <w:rFonts w:ascii="Arial" w:hAnsi="Arial" w:cs="Arial"/>
          <w:noProof w:val="0"/>
          <w:szCs w:val="24"/>
          <w:lang w:val="sk-SK"/>
        </w:rPr>
        <w:t>Uchádzač predloží ponuku, ktorá musí obsahovať :</w:t>
      </w:r>
    </w:p>
    <w:p w:rsidR="00733530" w:rsidRPr="003B0021" w:rsidRDefault="00733530" w:rsidP="006A1F83">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t xml:space="preserve">identifikačné údaje </w:t>
      </w:r>
      <w:r w:rsidR="00794B02">
        <w:rPr>
          <w:rFonts w:ascii="Arial" w:hAnsi="Arial" w:cs="Arial"/>
          <w:b w:val="0"/>
          <w:noProof w:val="0"/>
          <w:szCs w:val="24"/>
          <w:lang w:val="sk-SK"/>
        </w:rPr>
        <w:t>uchádzača</w:t>
      </w:r>
    </w:p>
    <w:p w:rsidR="00E738B3" w:rsidRPr="003B0021" w:rsidRDefault="00E738B3" w:rsidP="006A1F83">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t xml:space="preserve">návrh na plnenie kritéria na vyhodnotenie ponúk (vzor uvedený v </w:t>
      </w:r>
      <w:r w:rsidRPr="003B0021">
        <w:rPr>
          <w:rFonts w:ascii="Arial" w:hAnsi="Arial" w:cs="Arial"/>
          <w:noProof w:val="0"/>
          <w:szCs w:val="24"/>
          <w:lang w:val="sk-SK"/>
        </w:rPr>
        <w:t>Prílohe č.</w:t>
      </w:r>
      <w:r w:rsidR="00794B02">
        <w:rPr>
          <w:rFonts w:ascii="Arial" w:hAnsi="Arial" w:cs="Arial"/>
          <w:noProof w:val="0"/>
          <w:szCs w:val="24"/>
          <w:lang w:val="sk-SK"/>
        </w:rPr>
        <w:t>4</w:t>
      </w:r>
      <w:r w:rsidRPr="003B0021">
        <w:rPr>
          <w:rFonts w:ascii="Arial" w:hAnsi="Arial" w:cs="Arial"/>
          <w:noProof w:val="0"/>
          <w:szCs w:val="24"/>
          <w:lang w:val="sk-SK"/>
        </w:rPr>
        <w:t>.</w:t>
      </w:r>
      <w:r w:rsidRPr="003B0021">
        <w:rPr>
          <w:rFonts w:ascii="Arial" w:hAnsi="Arial" w:cs="Arial"/>
          <w:b w:val="0"/>
          <w:noProof w:val="0"/>
          <w:szCs w:val="24"/>
          <w:lang w:val="sk-SK"/>
        </w:rPr>
        <w:t xml:space="preserve"> </w:t>
      </w:r>
      <w:r w:rsidR="0043302F" w:rsidRPr="003B0021">
        <w:rPr>
          <w:rFonts w:ascii="Arial" w:hAnsi="Arial" w:cs="Arial"/>
          <w:b w:val="0"/>
          <w:noProof w:val="0"/>
          <w:szCs w:val="24"/>
          <w:lang w:val="sk-SK"/>
        </w:rPr>
        <w:t xml:space="preserve">týchto </w:t>
      </w:r>
      <w:r w:rsidR="005352A4" w:rsidRPr="003B0021">
        <w:rPr>
          <w:rFonts w:ascii="Arial" w:hAnsi="Arial" w:cs="Arial"/>
          <w:b w:val="0"/>
          <w:noProof w:val="0"/>
          <w:szCs w:val="24"/>
          <w:lang w:val="sk-SK"/>
        </w:rPr>
        <w:t>súťažných p</w:t>
      </w:r>
      <w:r w:rsidR="00794B02">
        <w:rPr>
          <w:rFonts w:ascii="Arial" w:hAnsi="Arial" w:cs="Arial"/>
          <w:b w:val="0"/>
          <w:noProof w:val="0"/>
          <w:szCs w:val="24"/>
          <w:lang w:val="sk-SK"/>
        </w:rPr>
        <w:t>odkladov na vypracovanie ponuky</w:t>
      </w:r>
      <w:r w:rsidRPr="003B0021">
        <w:rPr>
          <w:rFonts w:ascii="Arial" w:hAnsi="Arial" w:cs="Arial"/>
          <w:b w:val="0"/>
          <w:noProof w:val="0"/>
          <w:szCs w:val="24"/>
          <w:lang w:val="sk-SK"/>
        </w:rPr>
        <w:t>) a</w:t>
      </w:r>
    </w:p>
    <w:p w:rsidR="004654C2" w:rsidRPr="003B0021" w:rsidRDefault="004654C2" w:rsidP="006A1F83">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lastRenderedPageBreak/>
        <w:t xml:space="preserve">návrh na dodanie predmetu </w:t>
      </w:r>
      <w:r w:rsidR="0043302F" w:rsidRPr="003B0021">
        <w:rPr>
          <w:rFonts w:ascii="Arial" w:hAnsi="Arial" w:cs="Arial"/>
          <w:b w:val="0"/>
          <w:noProof w:val="0"/>
          <w:szCs w:val="24"/>
          <w:lang w:val="sk-SK"/>
        </w:rPr>
        <w:t>ponuky</w:t>
      </w:r>
      <w:r w:rsidRPr="003B0021">
        <w:rPr>
          <w:rFonts w:ascii="Arial" w:hAnsi="Arial" w:cs="Arial"/>
          <w:b w:val="0"/>
          <w:noProof w:val="0"/>
          <w:szCs w:val="24"/>
          <w:lang w:val="sk-SK"/>
        </w:rPr>
        <w:t xml:space="preserve"> a</w:t>
      </w:r>
    </w:p>
    <w:p w:rsidR="004654C2" w:rsidRPr="003B0021" w:rsidRDefault="00D5329B" w:rsidP="006A1F83">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t>nace</w:t>
      </w:r>
      <w:r w:rsidR="00794B02">
        <w:rPr>
          <w:rFonts w:ascii="Arial" w:hAnsi="Arial" w:cs="Arial"/>
          <w:b w:val="0"/>
          <w:noProof w:val="0"/>
          <w:szCs w:val="24"/>
          <w:lang w:val="sk-SK"/>
        </w:rPr>
        <w:t>ne</w:t>
      </w:r>
      <w:r w:rsidRPr="003B0021">
        <w:rPr>
          <w:rFonts w:ascii="Arial" w:hAnsi="Arial" w:cs="Arial"/>
          <w:b w:val="0"/>
          <w:noProof w:val="0"/>
          <w:szCs w:val="24"/>
          <w:lang w:val="sk-SK"/>
        </w:rPr>
        <w:t>n</w:t>
      </w:r>
      <w:r w:rsidR="00794B02">
        <w:rPr>
          <w:rFonts w:ascii="Arial" w:hAnsi="Arial" w:cs="Arial"/>
          <w:b w:val="0"/>
          <w:noProof w:val="0"/>
          <w:szCs w:val="24"/>
          <w:lang w:val="sk-SK"/>
        </w:rPr>
        <w:t>ý</w:t>
      </w:r>
      <w:r w:rsidRPr="003B0021">
        <w:rPr>
          <w:rFonts w:ascii="Arial" w:hAnsi="Arial" w:cs="Arial"/>
          <w:b w:val="0"/>
          <w:noProof w:val="0"/>
          <w:szCs w:val="24"/>
          <w:lang w:val="sk-SK"/>
        </w:rPr>
        <w:t xml:space="preserve"> výkazu výmer</w:t>
      </w:r>
      <w:r w:rsidR="00127EB9" w:rsidRPr="003B0021">
        <w:rPr>
          <w:rFonts w:ascii="Arial" w:hAnsi="Arial" w:cs="Arial"/>
          <w:b w:val="0"/>
          <w:noProof w:val="0"/>
          <w:szCs w:val="24"/>
          <w:lang w:val="sk-SK"/>
        </w:rPr>
        <w:t xml:space="preserve">, </w:t>
      </w:r>
      <w:r w:rsidR="00733530" w:rsidRPr="003B0021">
        <w:rPr>
          <w:rFonts w:ascii="Arial" w:hAnsi="Arial" w:cs="Arial"/>
          <w:b w:val="0"/>
          <w:noProof w:val="0"/>
          <w:szCs w:val="24"/>
          <w:lang w:val="sk-SK"/>
        </w:rPr>
        <w:t>(slepý výkaz výmer</w:t>
      </w:r>
      <w:r w:rsidR="00CC70AF" w:rsidRPr="003B0021">
        <w:rPr>
          <w:rFonts w:ascii="Arial" w:hAnsi="Arial" w:cs="Arial"/>
          <w:b w:val="0"/>
          <w:noProof w:val="0"/>
          <w:szCs w:val="24"/>
          <w:lang w:val="sk-SK"/>
        </w:rPr>
        <w:t xml:space="preserve"> - </w:t>
      </w:r>
      <w:r w:rsidR="00733530" w:rsidRPr="003B0021">
        <w:rPr>
          <w:rFonts w:ascii="Arial" w:hAnsi="Arial" w:cs="Arial"/>
          <w:b w:val="0"/>
          <w:noProof w:val="0"/>
          <w:szCs w:val="24"/>
          <w:lang w:val="sk-SK"/>
        </w:rPr>
        <w:t xml:space="preserve">je uvedený v </w:t>
      </w:r>
      <w:r w:rsidR="00127EB9" w:rsidRPr="003B0021">
        <w:rPr>
          <w:rFonts w:ascii="Arial" w:hAnsi="Arial" w:cs="Arial"/>
          <w:noProof w:val="0"/>
          <w:szCs w:val="24"/>
          <w:lang w:val="sk-SK"/>
        </w:rPr>
        <w:t>Príloh</w:t>
      </w:r>
      <w:r w:rsidR="00733530" w:rsidRPr="003B0021">
        <w:rPr>
          <w:rFonts w:ascii="Arial" w:hAnsi="Arial" w:cs="Arial"/>
          <w:noProof w:val="0"/>
          <w:szCs w:val="24"/>
          <w:lang w:val="sk-SK"/>
        </w:rPr>
        <w:t>e</w:t>
      </w:r>
      <w:r w:rsidR="00127EB9" w:rsidRPr="003B0021">
        <w:rPr>
          <w:rFonts w:ascii="Arial" w:hAnsi="Arial" w:cs="Arial"/>
          <w:noProof w:val="0"/>
          <w:szCs w:val="24"/>
          <w:lang w:val="sk-SK"/>
        </w:rPr>
        <w:t xml:space="preserve"> č. </w:t>
      </w:r>
      <w:r w:rsidR="00795771" w:rsidRPr="003B0021">
        <w:rPr>
          <w:rFonts w:ascii="Arial" w:hAnsi="Arial" w:cs="Arial"/>
          <w:noProof w:val="0"/>
          <w:szCs w:val="24"/>
          <w:lang w:val="sk-SK"/>
        </w:rPr>
        <w:t>2</w:t>
      </w:r>
      <w:r w:rsidR="00127EB9" w:rsidRPr="003B0021">
        <w:rPr>
          <w:rFonts w:ascii="Arial" w:hAnsi="Arial" w:cs="Arial"/>
          <w:b w:val="0"/>
          <w:noProof w:val="0"/>
          <w:szCs w:val="24"/>
          <w:lang w:val="sk-SK"/>
        </w:rPr>
        <w:t xml:space="preserve"> </w:t>
      </w:r>
      <w:r w:rsidR="0043302F" w:rsidRPr="003B0021">
        <w:rPr>
          <w:rFonts w:ascii="Arial" w:hAnsi="Arial" w:cs="Arial"/>
          <w:b w:val="0"/>
          <w:noProof w:val="0"/>
          <w:szCs w:val="24"/>
          <w:lang w:val="sk-SK"/>
        </w:rPr>
        <w:t xml:space="preserve">týchto </w:t>
      </w:r>
      <w:r w:rsidR="005352A4" w:rsidRPr="003B0021">
        <w:rPr>
          <w:rFonts w:ascii="Arial" w:hAnsi="Arial" w:cs="Arial"/>
          <w:b w:val="0"/>
          <w:noProof w:val="0"/>
          <w:szCs w:val="24"/>
          <w:lang w:val="sk-SK"/>
        </w:rPr>
        <w:t>súťažných podkladov na vypracovanie ponuky</w:t>
      </w:r>
      <w:r w:rsidR="00CC70AF" w:rsidRPr="003B0021">
        <w:rPr>
          <w:rFonts w:ascii="Arial" w:hAnsi="Arial" w:cs="Arial"/>
          <w:b w:val="0"/>
          <w:noProof w:val="0"/>
          <w:szCs w:val="24"/>
          <w:lang w:val="sk-SK"/>
        </w:rPr>
        <w:t>)</w:t>
      </w:r>
      <w:r w:rsidRPr="003B0021">
        <w:rPr>
          <w:rFonts w:ascii="Arial" w:hAnsi="Arial" w:cs="Arial"/>
          <w:b w:val="0"/>
          <w:noProof w:val="0"/>
          <w:szCs w:val="24"/>
          <w:lang w:val="sk-SK"/>
        </w:rPr>
        <w:t xml:space="preserve"> </w:t>
      </w:r>
      <w:r w:rsidR="004654C2" w:rsidRPr="003B0021">
        <w:rPr>
          <w:rFonts w:ascii="Arial" w:hAnsi="Arial" w:cs="Arial"/>
          <w:b w:val="0"/>
          <w:noProof w:val="0"/>
          <w:szCs w:val="24"/>
          <w:lang w:val="sk-SK"/>
        </w:rPr>
        <w:t>a</w:t>
      </w:r>
    </w:p>
    <w:p w:rsidR="00864CD1" w:rsidRPr="003B0021" w:rsidRDefault="00864CD1" w:rsidP="005352A4">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t>nacen</w:t>
      </w:r>
      <w:r w:rsidR="00794B02">
        <w:rPr>
          <w:rFonts w:ascii="Arial" w:hAnsi="Arial" w:cs="Arial"/>
          <w:b w:val="0"/>
          <w:noProof w:val="0"/>
          <w:szCs w:val="24"/>
          <w:lang w:val="sk-SK"/>
        </w:rPr>
        <w:t>ený</w:t>
      </w:r>
      <w:r w:rsidRPr="003B0021">
        <w:rPr>
          <w:rFonts w:ascii="Arial" w:hAnsi="Arial" w:cs="Arial"/>
          <w:b w:val="0"/>
          <w:noProof w:val="0"/>
          <w:szCs w:val="24"/>
          <w:lang w:val="sk-SK"/>
        </w:rPr>
        <w:t xml:space="preserve"> výkazu výmer, (slepý výkaz výmer - je uvedený </w:t>
      </w:r>
      <w:r w:rsidRPr="003B0021">
        <w:rPr>
          <w:rFonts w:ascii="Arial" w:hAnsi="Arial" w:cs="Arial"/>
          <w:noProof w:val="0"/>
          <w:szCs w:val="24"/>
          <w:lang w:val="sk-SK"/>
        </w:rPr>
        <w:t>v Prílohe č. 2</w:t>
      </w:r>
      <w:r w:rsidRPr="003B0021">
        <w:rPr>
          <w:rFonts w:ascii="Arial" w:hAnsi="Arial" w:cs="Arial"/>
          <w:b w:val="0"/>
          <w:noProof w:val="0"/>
          <w:szCs w:val="24"/>
          <w:lang w:val="sk-SK"/>
        </w:rPr>
        <w:t xml:space="preserve"> týchto </w:t>
      </w:r>
      <w:r w:rsidR="005352A4" w:rsidRPr="003B0021">
        <w:rPr>
          <w:rFonts w:ascii="Arial" w:hAnsi="Arial" w:cs="Arial"/>
          <w:b w:val="0"/>
          <w:noProof w:val="0"/>
          <w:szCs w:val="24"/>
          <w:lang w:val="sk-SK"/>
        </w:rPr>
        <w:t>súťažných podkladov na vypracovanie ponuky</w:t>
      </w:r>
      <w:r w:rsidRPr="003B0021">
        <w:rPr>
          <w:rFonts w:ascii="Arial" w:hAnsi="Arial" w:cs="Arial"/>
          <w:b w:val="0"/>
          <w:noProof w:val="0"/>
          <w:szCs w:val="24"/>
          <w:lang w:val="sk-SK"/>
        </w:rPr>
        <w:t xml:space="preserve">) na CD nosiči </w:t>
      </w:r>
      <w:r w:rsidR="003B0021">
        <w:rPr>
          <w:rFonts w:ascii="Arial" w:hAnsi="Arial" w:cs="Arial"/>
          <w:b w:val="0"/>
          <w:noProof w:val="0"/>
          <w:szCs w:val="24"/>
          <w:lang w:val="sk-SK"/>
        </w:rPr>
        <w:t xml:space="preserve">vo formáte Excel </w:t>
      </w:r>
      <w:r w:rsidRPr="003B0021">
        <w:rPr>
          <w:rFonts w:ascii="Arial" w:hAnsi="Arial" w:cs="Arial"/>
          <w:b w:val="0"/>
          <w:noProof w:val="0"/>
          <w:szCs w:val="24"/>
          <w:lang w:val="sk-SK"/>
        </w:rPr>
        <w:t>a</w:t>
      </w:r>
    </w:p>
    <w:p w:rsidR="00127EB9" w:rsidRPr="003B0021" w:rsidRDefault="004654C2" w:rsidP="006A1F83">
      <w:pPr>
        <w:pStyle w:val="Zkladntext3"/>
        <w:numPr>
          <w:ilvl w:val="0"/>
          <w:numId w:val="32"/>
        </w:numPr>
        <w:jc w:val="both"/>
        <w:rPr>
          <w:rFonts w:ascii="Arial" w:hAnsi="Arial" w:cs="Arial"/>
          <w:b w:val="0"/>
          <w:noProof w:val="0"/>
          <w:szCs w:val="24"/>
          <w:lang w:val="sk-SK"/>
        </w:rPr>
      </w:pPr>
      <w:r w:rsidRPr="003B0021">
        <w:rPr>
          <w:rFonts w:ascii="Arial" w:hAnsi="Arial" w:cs="Arial"/>
          <w:b w:val="0"/>
          <w:noProof w:val="0"/>
          <w:szCs w:val="24"/>
          <w:lang w:val="sk-SK"/>
        </w:rPr>
        <w:t xml:space="preserve">návrh </w:t>
      </w:r>
      <w:r w:rsidR="00D5329B" w:rsidRPr="003B0021">
        <w:rPr>
          <w:rFonts w:ascii="Arial" w:hAnsi="Arial" w:cs="Arial"/>
          <w:b w:val="0"/>
          <w:noProof w:val="0"/>
          <w:szCs w:val="24"/>
          <w:lang w:val="sk-SK"/>
        </w:rPr>
        <w:t>zmluvy</w:t>
      </w:r>
      <w:r w:rsidR="006210FC" w:rsidRPr="003B0021">
        <w:rPr>
          <w:rFonts w:ascii="Arial" w:hAnsi="Arial" w:cs="Arial"/>
          <w:b w:val="0"/>
          <w:noProof w:val="0"/>
          <w:szCs w:val="24"/>
          <w:lang w:val="sk-SK"/>
        </w:rPr>
        <w:t xml:space="preserve"> o dielo</w:t>
      </w:r>
      <w:r w:rsidR="00D5329B" w:rsidRPr="003B0021">
        <w:rPr>
          <w:rFonts w:ascii="Arial" w:hAnsi="Arial" w:cs="Arial"/>
          <w:b w:val="0"/>
          <w:noProof w:val="0"/>
          <w:szCs w:val="24"/>
          <w:lang w:val="sk-SK"/>
        </w:rPr>
        <w:t xml:space="preserve">, </w:t>
      </w:r>
      <w:r w:rsidR="00733530" w:rsidRPr="003B0021">
        <w:rPr>
          <w:rFonts w:ascii="Arial" w:hAnsi="Arial" w:cs="Arial"/>
          <w:b w:val="0"/>
          <w:noProof w:val="0"/>
          <w:szCs w:val="24"/>
          <w:lang w:val="sk-SK"/>
        </w:rPr>
        <w:t xml:space="preserve">ktorej </w:t>
      </w:r>
      <w:r w:rsidR="00794B02">
        <w:rPr>
          <w:rFonts w:ascii="Arial" w:hAnsi="Arial" w:cs="Arial"/>
          <w:b w:val="0"/>
          <w:noProof w:val="0"/>
          <w:szCs w:val="24"/>
          <w:lang w:val="sk-SK"/>
        </w:rPr>
        <w:t xml:space="preserve">návrh </w:t>
      </w:r>
      <w:r w:rsidR="00733530" w:rsidRPr="003B0021">
        <w:rPr>
          <w:rFonts w:ascii="Arial" w:hAnsi="Arial" w:cs="Arial"/>
          <w:b w:val="0"/>
          <w:noProof w:val="0"/>
          <w:szCs w:val="24"/>
          <w:lang w:val="sk-SK"/>
        </w:rPr>
        <w:t xml:space="preserve">je uvedený v </w:t>
      </w:r>
      <w:r w:rsidR="00D5329B" w:rsidRPr="003B0021">
        <w:rPr>
          <w:rFonts w:ascii="Arial" w:hAnsi="Arial" w:cs="Arial"/>
          <w:noProof w:val="0"/>
          <w:szCs w:val="24"/>
          <w:lang w:val="sk-SK"/>
        </w:rPr>
        <w:t>Prílohu č. 3</w:t>
      </w:r>
      <w:r w:rsidR="00795771" w:rsidRPr="003B0021">
        <w:rPr>
          <w:rFonts w:ascii="Arial" w:hAnsi="Arial" w:cs="Arial"/>
          <w:noProof w:val="0"/>
          <w:szCs w:val="24"/>
          <w:lang w:val="sk-SK"/>
        </w:rPr>
        <w:t>.</w:t>
      </w:r>
      <w:r w:rsidR="00D5329B" w:rsidRPr="003B0021">
        <w:rPr>
          <w:rFonts w:ascii="Arial" w:hAnsi="Arial" w:cs="Arial"/>
          <w:b w:val="0"/>
          <w:noProof w:val="0"/>
          <w:szCs w:val="24"/>
          <w:lang w:val="sk-SK"/>
        </w:rPr>
        <w:t xml:space="preserve"> </w:t>
      </w:r>
      <w:r w:rsidR="0043302F" w:rsidRPr="003B0021">
        <w:rPr>
          <w:rFonts w:ascii="Arial" w:hAnsi="Arial" w:cs="Arial"/>
          <w:b w:val="0"/>
          <w:noProof w:val="0"/>
          <w:szCs w:val="24"/>
          <w:lang w:val="sk-SK"/>
        </w:rPr>
        <w:t xml:space="preserve">týchto </w:t>
      </w:r>
      <w:r w:rsidR="005352A4" w:rsidRPr="003B0021">
        <w:rPr>
          <w:rFonts w:ascii="Arial" w:hAnsi="Arial" w:cs="Arial"/>
          <w:b w:val="0"/>
          <w:noProof w:val="0"/>
          <w:szCs w:val="24"/>
          <w:lang w:val="sk-SK"/>
        </w:rPr>
        <w:t>súťažných podkladov na vypracovanie ponuky</w:t>
      </w:r>
      <w:r w:rsidRPr="003B0021">
        <w:rPr>
          <w:rFonts w:ascii="Arial" w:hAnsi="Arial" w:cs="Arial"/>
          <w:b w:val="0"/>
          <w:noProof w:val="0"/>
          <w:szCs w:val="24"/>
          <w:lang w:val="sk-SK"/>
        </w:rPr>
        <w:t xml:space="preserve"> </w:t>
      </w:r>
      <w:r w:rsidR="003B0021">
        <w:rPr>
          <w:rFonts w:ascii="Arial" w:hAnsi="Arial" w:cs="Arial"/>
          <w:b w:val="0"/>
          <w:noProof w:val="0"/>
          <w:szCs w:val="24"/>
          <w:lang w:val="sk-SK"/>
        </w:rPr>
        <w:t>(</w:t>
      </w:r>
      <w:r w:rsidR="005352A4" w:rsidRPr="003B0021">
        <w:rPr>
          <w:rFonts w:ascii="Arial" w:hAnsi="Arial" w:cs="Arial"/>
          <w:b w:val="0"/>
          <w:noProof w:val="0"/>
          <w:szCs w:val="24"/>
          <w:lang w:val="sk-SK"/>
        </w:rPr>
        <w:t>uchádzač</w:t>
      </w:r>
      <w:r w:rsidR="00733530" w:rsidRPr="003B0021">
        <w:rPr>
          <w:rFonts w:ascii="Arial" w:hAnsi="Arial" w:cs="Arial"/>
          <w:b w:val="0"/>
          <w:noProof w:val="0"/>
          <w:szCs w:val="24"/>
          <w:lang w:val="sk-SK"/>
        </w:rPr>
        <w:t xml:space="preserve"> do nej doplní len požadované údaje</w:t>
      </w:r>
      <w:r w:rsidR="003B0021">
        <w:rPr>
          <w:rFonts w:ascii="Arial" w:hAnsi="Arial" w:cs="Arial"/>
          <w:b w:val="0"/>
          <w:noProof w:val="0"/>
          <w:szCs w:val="24"/>
          <w:lang w:val="sk-SK"/>
        </w:rPr>
        <w:t>) a</w:t>
      </w:r>
    </w:p>
    <w:p w:rsidR="00AD31EE" w:rsidRPr="003B0021" w:rsidRDefault="00AD31EE" w:rsidP="006A1F83">
      <w:pPr>
        <w:pStyle w:val="Odstavecseseznamem"/>
        <w:numPr>
          <w:ilvl w:val="0"/>
          <w:numId w:val="32"/>
        </w:numPr>
        <w:jc w:val="both"/>
        <w:rPr>
          <w:rFonts w:ascii="Arial" w:hAnsi="Arial" w:cs="Arial"/>
          <w:noProof w:val="0"/>
          <w:color w:val="FF0000"/>
        </w:rPr>
      </w:pPr>
      <w:r w:rsidRPr="003B0021">
        <w:rPr>
          <w:rFonts w:ascii="Arial" w:hAnsi="Arial" w:cs="Arial"/>
          <w:noProof w:val="0"/>
        </w:rPr>
        <w:t xml:space="preserve">doklad, ktorý oprávňuje uskutočňovať stavebné práce </w:t>
      </w:r>
      <w:r w:rsidR="003B0021">
        <w:rPr>
          <w:rFonts w:ascii="Arial" w:hAnsi="Arial" w:cs="Arial"/>
          <w:noProof w:val="0"/>
        </w:rPr>
        <w:t xml:space="preserve"> a</w:t>
      </w:r>
    </w:p>
    <w:p w:rsidR="006A1F83" w:rsidRPr="003B0021" w:rsidRDefault="006A1F83" w:rsidP="006A1F83">
      <w:pPr>
        <w:pStyle w:val="Odstavecseseznamem"/>
        <w:numPr>
          <w:ilvl w:val="0"/>
          <w:numId w:val="32"/>
        </w:numPr>
        <w:jc w:val="both"/>
        <w:rPr>
          <w:rFonts w:ascii="Arial" w:hAnsi="Arial" w:cs="Arial"/>
          <w:noProof w:val="0"/>
          <w:color w:val="FF0000"/>
        </w:rPr>
      </w:pPr>
      <w:r w:rsidRPr="003B0021">
        <w:rPr>
          <w:rFonts w:ascii="Arial" w:hAnsi="Arial" w:cs="Arial"/>
          <w:noProof w:val="0"/>
        </w:rPr>
        <w:t>čestné vyhlásenie, že uchádzač ani jeho štatutárny orgán, ani žiadny člen štatutárneho orgánu, ani žiadny člen dozornej rady, ani prokurista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00794B02">
        <w:rPr>
          <w:rFonts w:ascii="Arial" w:hAnsi="Arial" w:cs="Arial"/>
          <w:noProof w:val="0"/>
        </w:rPr>
        <w:t xml:space="preserve"> - vzor v </w:t>
      </w:r>
      <w:r w:rsidR="00794B02">
        <w:rPr>
          <w:rFonts w:ascii="Arial" w:hAnsi="Arial" w:cs="Arial"/>
          <w:b/>
          <w:noProof w:val="0"/>
        </w:rPr>
        <w:t xml:space="preserve">Prílohe č.5. </w:t>
      </w:r>
      <w:r w:rsidR="00794B02">
        <w:rPr>
          <w:rFonts w:ascii="Arial" w:hAnsi="Arial" w:cs="Arial"/>
          <w:noProof w:val="0"/>
        </w:rPr>
        <w:t>týchto súťažných podkladov na vypracovanie ponuky</w:t>
      </w:r>
      <w:r w:rsidRPr="003B0021">
        <w:rPr>
          <w:rFonts w:ascii="Arial" w:hAnsi="Arial" w:cs="Arial"/>
          <w:noProof w:val="0"/>
        </w:rPr>
        <w:t>,</w:t>
      </w:r>
      <w:r w:rsidR="003B0021">
        <w:rPr>
          <w:rFonts w:ascii="Arial" w:hAnsi="Arial" w:cs="Arial"/>
          <w:noProof w:val="0"/>
        </w:rPr>
        <w:t xml:space="preserve"> a</w:t>
      </w:r>
    </w:p>
    <w:p w:rsidR="006A1F83" w:rsidRPr="003B0021" w:rsidRDefault="006A1F83" w:rsidP="005352A4">
      <w:pPr>
        <w:pStyle w:val="Odstavecseseznamem"/>
        <w:numPr>
          <w:ilvl w:val="0"/>
          <w:numId w:val="32"/>
        </w:numPr>
        <w:jc w:val="both"/>
        <w:rPr>
          <w:rFonts w:ascii="Arial" w:hAnsi="Arial" w:cs="Arial"/>
          <w:noProof w:val="0"/>
          <w:color w:val="FF0000"/>
        </w:rPr>
      </w:pPr>
      <w:r w:rsidRPr="003B0021">
        <w:rPr>
          <w:rFonts w:ascii="Arial" w:hAnsi="Arial" w:cs="Arial"/>
          <w:noProof w:val="0"/>
        </w:rPr>
        <w:t>čestné vyhlásenie, že neporušuje zákaz nelegálnej práce a nelegálneho zamestnávania podľa zákona č. 82/2005 Z. z. o nelegálnej práci a nelegálnom zamestnávaní a o zmene a doplnení niektorých zákonov</w:t>
      </w:r>
      <w:r w:rsidR="003B0021">
        <w:rPr>
          <w:rFonts w:ascii="Arial" w:hAnsi="Arial" w:cs="Arial"/>
          <w:noProof w:val="0"/>
        </w:rPr>
        <w:t xml:space="preserve"> </w:t>
      </w:r>
      <w:r w:rsidR="00794B02">
        <w:rPr>
          <w:rFonts w:ascii="Arial" w:hAnsi="Arial" w:cs="Arial"/>
          <w:noProof w:val="0"/>
        </w:rPr>
        <w:t xml:space="preserve">- vzor v </w:t>
      </w:r>
      <w:r w:rsidR="00794B02">
        <w:rPr>
          <w:rFonts w:ascii="Arial" w:hAnsi="Arial" w:cs="Arial"/>
          <w:b/>
          <w:noProof w:val="0"/>
        </w:rPr>
        <w:t xml:space="preserve">Prílohe č.6. </w:t>
      </w:r>
      <w:r w:rsidR="00794B02">
        <w:rPr>
          <w:rFonts w:ascii="Arial" w:hAnsi="Arial" w:cs="Arial"/>
          <w:noProof w:val="0"/>
        </w:rPr>
        <w:t xml:space="preserve">týchto súťažných podkladov na vypracovanie ponuky </w:t>
      </w:r>
      <w:r w:rsidR="003B0021">
        <w:rPr>
          <w:rFonts w:ascii="Arial" w:hAnsi="Arial" w:cs="Arial"/>
          <w:noProof w:val="0"/>
        </w:rPr>
        <w:t>a</w:t>
      </w:r>
    </w:p>
    <w:p w:rsidR="006A1F83" w:rsidRPr="003B0021" w:rsidRDefault="006A1F83" w:rsidP="005352A4">
      <w:pPr>
        <w:pStyle w:val="Odstavecseseznamem"/>
        <w:numPr>
          <w:ilvl w:val="0"/>
          <w:numId w:val="32"/>
        </w:numPr>
        <w:jc w:val="both"/>
        <w:rPr>
          <w:rFonts w:ascii="Arial" w:hAnsi="Arial" w:cs="Arial"/>
          <w:noProof w:val="0"/>
          <w:color w:val="FF0000"/>
        </w:rPr>
      </w:pPr>
      <w:r w:rsidRPr="003B0021">
        <w:rPr>
          <w:rFonts w:ascii="Arial" w:hAnsi="Arial" w:cs="Arial"/>
          <w:noProof w:val="0"/>
        </w:rPr>
        <w:t>čestné vyhlásenie uchádzača, že nie je v konkurze, likvidácii, reštrukturalizácii a nie je voči nemu vedené exekučné konanie</w:t>
      </w:r>
      <w:r w:rsidR="005352A4" w:rsidRPr="003B0021">
        <w:rPr>
          <w:rFonts w:ascii="Arial" w:hAnsi="Arial" w:cs="Arial"/>
          <w:noProof w:val="0"/>
        </w:rPr>
        <w:t xml:space="preserve"> - vzor je uvedený v </w:t>
      </w:r>
      <w:r w:rsidR="005352A4" w:rsidRPr="003B0021">
        <w:rPr>
          <w:rFonts w:ascii="Arial" w:hAnsi="Arial" w:cs="Arial"/>
          <w:b/>
          <w:noProof w:val="0"/>
        </w:rPr>
        <w:t xml:space="preserve">Prílohu č. </w:t>
      </w:r>
      <w:r w:rsidR="00794B02">
        <w:rPr>
          <w:rFonts w:ascii="Arial" w:hAnsi="Arial" w:cs="Arial"/>
          <w:b/>
          <w:noProof w:val="0"/>
        </w:rPr>
        <w:t>7</w:t>
      </w:r>
      <w:r w:rsidR="005352A4" w:rsidRPr="003B0021">
        <w:rPr>
          <w:rFonts w:ascii="Arial" w:hAnsi="Arial" w:cs="Arial"/>
          <w:b/>
          <w:noProof w:val="0"/>
        </w:rPr>
        <w:t>.</w:t>
      </w:r>
      <w:r w:rsidR="005352A4" w:rsidRPr="003B0021">
        <w:rPr>
          <w:rFonts w:ascii="Arial" w:hAnsi="Arial" w:cs="Arial"/>
          <w:noProof w:val="0"/>
        </w:rPr>
        <w:t xml:space="preserve"> týchto Súťažných podkladov na vypracovanie ponuky</w:t>
      </w:r>
      <w:r w:rsidR="003B0021">
        <w:rPr>
          <w:rFonts w:ascii="Arial" w:hAnsi="Arial" w:cs="Arial"/>
          <w:noProof w:val="0"/>
        </w:rPr>
        <w:t xml:space="preserve"> a </w:t>
      </w:r>
    </w:p>
    <w:p w:rsidR="005352A4" w:rsidRPr="003B0021" w:rsidRDefault="005352A4" w:rsidP="00A859E4">
      <w:pPr>
        <w:pStyle w:val="Odstavecseseznamem"/>
        <w:numPr>
          <w:ilvl w:val="0"/>
          <w:numId w:val="32"/>
        </w:numPr>
        <w:contextualSpacing/>
        <w:jc w:val="both"/>
        <w:rPr>
          <w:rFonts w:ascii="Arial" w:hAnsi="Arial" w:cs="Arial"/>
          <w:noProof w:val="0"/>
        </w:rPr>
      </w:pPr>
      <w:r w:rsidRPr="003B0021">
        <w:rPr>
          <w:rFonts w:ascii="Arial" w:hAnsi="Arial" w:cs="Arial"/>
          <w:noProof w:val="0"/>
        </w:rPr>
        <w:t>refere</w:t>
      </w:r>
      <w:r w:rsidR="003B0021">
        <w:rPr>
          <w:rFonts w:ascii="Arial" w:hAnsi="Arial" w:cs="Arial"/>
          <w:noProof w:val="0"/>
        </w:rPr>
        <w:t>ncie</w:t>
      </w:r>
      <w:r w:rsidRPr="003B0021">
        <w:rPr>
          <w:rFonts w:ascii="Arial" w:hAnsi="Arial" w:cs="Arial"/>
          <w:noProof w:val="0"/>
        </w:rPr>
        <w:t xml:space="preserve"> od jedného alebo niekoľkých  užívateľov stavieb, ktorým v predchádzajúcich 5 rokoch </w:t>
      </w:r>
      <w:r w:rsidR="003B0021">
        <w:rPr>
          <w:rFonts w:ascii="Arial" w:hAnsi="Arial" w:cs="Arial"/>
          <w:noProof w:val="0"/>
        </w:rPr>
        <w:t xml:space="preserve">uchádzač </w:t>
      </w:r>
      <w:r w:rsidRPr="003B0021">
        <w:rPr>
          <w:rFonts w:ascii="Arial" w:hAnsi="Arial" w:cs="Arial"/>
          <w:noProof w:val="0"/>
        </w:rPr>
        <w:t xml:space="preserve">uskutočnil stavebné práce obdobného charakteru ako predmet ponuky minimálne v objeme 191 000,00 Euro bez DPH. </w:t>
      </w:r>
      <w:r w:rsidRPr="003B0021">
        <w:rPr>
          <w:rFonts w:ascii="Arial" w:hAnsi="Arial" w:cs="Arial"/>
          <w:noProof w:val="0"/>
          <w:color w:val="000000"/>
        </w:rPr>
        <w:t>Za stavebné práce obdobného charakteru ako predmet ponuky bude považovať všetky pozemné stavby. Ako referencie budú akceptované s hodnotou minimálne 140 500,00 Euro bez DPH</w:t>
      </w:r>
      <w:r w:rsidR="00794B02">
        <w:rPr>
          <w:rFonts w:ascii="Arial" w:hAnsi="Arial" w:cs="Arial"/>
          <w:noProof w:val="0"/>
          <w:color w:val="000000"/>
        </w:rPr>
        <w:t xml:space="preserve"> - (vzor uvedený v </w:t>
      </w:r>
      <w:r w:rsidR="00794B02">
        <w:rPr>
          <w:rFonts w:ascii="Arial" w:hAnsi="Arial" w:cs="Arial"/>
          <w:b/>
          <w:noProof w:val="0"/>
          <w:color w:val="000000"/>
        </w:rPr>
        <w:t xml:space="preserve">Prílohe č. </w:t>
      </w:r>
      <w:r w:rsidR="00835438">
        <w:rPr>
          <w:rFonts w:ascii="Arial" w:hAnsi="Arial" w:cs="Arial"/>
          <w:b/>
          <w:noProof w:val="0"/>
          <w:color w:val="000000"/>
        </w:rPr>
        <w:t>8</w:t>
      </w:r>
      <w:r w:rsidR="00794B02">
        <w:rPr>
          <w:rFonts w:ascii="Arial" w:hAnsi="Arial" w:cs="Arial"/>
          <w:b/>
          <w:noProof w:val="0"/>
          <w:color w:val="000000"/>
        </w:rPr>
        <w:t xml:space="preserve"> </w:t>
      </w:r>
      <w:r w:rsidR="00794B02">
        <w:rPr>
          <w:rFonts w:ascii="Arial" w:hAnsi="Arial" w:cs="Arial"/>
          <w:noProof w:val="0"/>
          <w:color w:val="000000"/>
        </w:rPr>
        <w:t>týchto súťažných podkladov)</w:t>
      </w:r>
      <w:r w:rsidRPr="003B0021">
        <w:rPr>
          <w:rFonts w:ascii="Arial" w:hAnsi="Arial" w:cs="Arial"/>
          <w:noProof w:val="0"/>
          <w:color w:val="000000"/>
        </w:rPr>
        <w:t>. Uchádzač môže predložiť aj referencie na práce, u ktorých sa uchádzač podieľal ako subdodávateľ. V takýchto prípadoch predkladá aj fotokópiu zmluvy, na základe ktorej bola príslušná investícia vzťahujúca sa k referenciám realizovaná. V prípade vystavených referencií od jedného užívateľa sa suma zákazky nevzťahuje na jednu investíciu</w:t>
      </w:r>
      <w:r w:rsidRPr="003B0021">
        <w:rPr>
          <w:rFonts w:ascii="Arial" w:hAnsi="Arial" w:cs="Arial"/>
          <w:noProof w:val="0"/>
        </w:rPr>
        <w:t xml:space="preserve">. </w:t>
      </w:r>
      <w:r w:rsidRPr="003B0021">
        <w:rPr>
          <w:rFonts w:ascii="Arial" w:hAnsi="Arial" w:cs="Arial"/>
          <w:noProof w:val="0"/>
          <w:color w:val="000000"/>
        </w:rPr>
        <w:t xml:space="preserve"> </w:t>
      </w:r>
      <w:r w:rsidR="006F2809">
        <w:rPr>
          <w:rFonts w:ascii="Arial" w:hAnsi="Arial" w:cs="Arial"/>
          <w:noProof w:val="0"/>
        </w:rPr>
        <w:t>Obstarávateľ</w:t>
      </w:r>
      <w:r w:rsidRPr="003B0021">
        <w:rPr>
          <w:rFonts w:ascii="Arial" w:hAnsi="Arial" w:cs="Arial"/>
          <w:noProof w:val="0"/>
        </w:rPr>
        <w:t xml:space="preserve"> akceptuje fotokópiu referencií z údajov o hospodárskom subjekte vedených v informačných systémoch Úradu pre verejné obstarávanie podľa zákona č. 343/2015 Z. z. o verejnom obstarávaní a o zmene a doplnení niektorých zákonov v znení neskorších predpisov v registri – Evidencia referencií,</w:t>
      </w:r>
      <w:r w:rsidRPr="003B0021">
        <w:rPr>
          <w:rFonts w:ascii="Arial" w:hAnsi="Arial" w:cs="Arial"/>
          <w:noProof w:val="0"/>
          <w:color w:val="000000"/>
        </w:rPr>
        <w:t xml:space="preserve"> </w:t>
      </w:r>
    </w:p>
    <w:p w:rsidR="006A1F83" w:rsidRPr="003B0021" w:rsidRDefault="006A1F83" w:rsidP="005352A4">
      <w:pPr>
        <w:pStyle w:val="Odstavecseseznamem"/>
        <w:numPr>
          <w:ilvl w:val="0"/>
          <w:numId w:val="32"/>
        </w:numPr>
        <w:jc w:val="both"/>
        <w:rPr>
          <w:rFonts w:ascii="Arial" w:hAnsi="Arial" w:cs="Arial"/>
          <w:noProof w:val="0"/>
          <w:color w:val="FF0000"/>
        </w:rPr>
      </w:pPr>
      <w:r w:rsidRPr="003B0021">
        <w:rPr>
          <w:rFonts w:ascii="Arial" w:hAnsi="Arial" w:cs="Arial"/>
          <w:noProof w:val="0"/>
        </w:rPr>
        <w:t xml:space="preserve">doklady v písm. </w:t>
      </w:r>
      <w:r w:rsidR="005352A4" w:rsidRPr="003B0021">
        <w:rPr>
          <w:rFonts w:ascii="Arial" w:hAnsi="Arial" w:cs="Arial"/>
          <w:noProof w:val="0"/>
        </w:rPr>
        <w:t>h</w:t>
      </w:r>
      <w:r w:rsidRPr="003B0021">
        <w:rPr>
          <w:rFonts w:ascii="Arial" w:hAnsi="Arial" w:cs="Arial"/>
          <w:noProof w:val="0"/>
        </w:rPr>
        <w:t xml:space="preserve">) , </w:t>
      </w:r>
      <w:r w:rsidR="005352A4" w:rsidRPr="003B0021">
        <w:rPr>
          <w:rFonts w:ascii="Arial" w:hAnsi="Arial" w:cs="Arial"/>
          <w:noProof w:val="0"/>
        </w:rPr>
        <w:t>i</w:t>
      </w:r>
      <w:r w:rsidRPr="003B0021">
        <w:rPr>
          <w:rFonts w:ascii="Arial" w:hAnsi="Arial" w:cs="Arial"/>
          <w:noProof w:val="0"/>
        </w:rPr>
        <w:t>) a </w:t>
      </w:r>
      <w:r w:rsidR="005352A4" w:rsidRPr="003B0021">
        <w:rPr>
          <w:rFonts w:ascii="Arial" w:hAnsi="Arial" w:cs="Arial"/>
          <w:noProof w:val="0"/>
        </w:rPr>
        <w:t>j</w:t>
      </w:r>
      <w:r w:rsidRPr="003B0021">
        <w:rPr>
          <w:rFonts w:ascii="Arial" w:hAnsi="Arial" w:cs="Arial"/>
          <w:noProof w:val="0"/>
        </w:rPr>
        <w:t xml:space="preserve">) je možné nahradiť čestným vyhlásením uchádzača, že je vedený v  „Zozname hospodárskych subjektov“ vedeného Úradom pre verejné obstarávanie (ÚVO) a že skutočnosti dokladované v čase zápisu do tohto zoznamu sú platné v termíne prekladania </w:t>
      </w:r>
      <w:r w:rsidR="005352A4" w:rsidRPr="003B0021">
        <w:rPr>
          <w:rFonts w:ascii="Arial" w:hAnsi="Arial" w:cs="Arial"/>
          <w:noProof w:val="0"/>
        </w:rPr>
        <w:t xml:space="preserve">ponuky - vzor je uvedená v </w:t>
      </w:r>
      <w:r w:rsidRPr="003B0021">
        <w:rPr>
          <w:rFonts w:ascii="Arial" w:hAnsi="Arial" w:cs="Arial"/>
          <w:noProof w:val="0"/>
        </w:rPr>
        <w:t>.</w:t>
      </w:r>
      <w:r w:rsidR="005352A4" w:rsidRPr="003B0021">
        <w:rPr>
          <w:rFonts w:ascii="Arial" w:hAnsi="Arial" w:cs="Arial"/>
          <w:b/>
          <w:noProof w:val="0"/>
        </w:rPr>
        <w:t xml:space="preserve"> Prílohu č. </w:t>
      </w:r>
      <w:r w:rsidR="00835438">
        <w:rPr>
          <w:rFonts w:ascii="Arial" w:hAnsi="Arial" w:cs="Arial"/>
          <w:b/>
          <w:noProof w:val="0"/>
        </w:rPr>
        <w:t>9</w:t>
      </w:r>
      <w:r w:rsidR="005352A4" w:rsidRPr="003B0021">
        <w:rPr>
          <w:rFonts w:ascii="Arial" w:hAnsi="Arial" w:cs="Arial"/>
          <w:b/>
          <w:noProof w:val="0"/>
        </w:rPr>
        <w:t>.</w:t>
      </w:r>
      <w:r w:rsidR="005352A4" w:rsidRPr="003B0021">
        <w:rPr>
          <w:rFonts w:ascii="Arial" w:hAnsi="Arial" w:cs="Arial"/>
          <w:noProof w:val="0"/>
        </w:rPr>
        <w:t xml:space="preserve"> týchto Súťažných podkladov na vypracovanie ponuky</w:t>
      </w:r>
      <w:r w:rsidR="005352A4" w:rsidRPr="003B0021">
        <w:rPr>
          <w:rFonts w:ascii="Arial" w:hAnsi="Arial" w:cs="Arial"/>
          <w:noProof w:val="0"/>
          <w:color w:val="FF0000"/>
        </w:rPr>
        <w:t>.</w:t>
      </w:r>
    </w:p>
    <w:p w:rsidR="006A1F83" w:rsidRPr="003B0021" w:rsidRDefault="006A1F83" w:rsidP="006A1F83">
      <w:pPr>
        <w:jc w:val="both"/>
        <w:rPr>
          <w:rFonts w:ascii="Arial" w:hAnsi="Arial" w:cs="Arial"/>
          <w:noProof w:val="0"/>
          <w:color w:val="FF0000"/>
        </w:rPr>
      </w:pPr>
    </w:p>
    <w:p w:rsidR="005352A4" w:rsidRPr="003B0021" w:rsidRDefault="009B23A5" w:rsidP="003313E9">
      <w:pPr>
        <w:pStyle w:val="Default"/>
        <w:jc w:val="both"/>
        <w:rPr>
          <w:rFonts w:ascii="Arial" w:hAnsi="Arial" w:cs="Arial"/>
        </w:rPr>
      </w:pPr>
      <w:r w:rsidRPr="003B0021">
        <w:rPr>
          <w:rFonts w:ascii="Arial" w:hAnsi="Arial" w:cs="Arial"/>
          <w:b/>
        </w:rPr>
        <w:t>Uchádzač je povinný</w:t>
      </w:r>
      <w:r w:rsidRPr="003B0021">
        <w:rPr>
          <w:rFonts w:ascii="Arial" w:hAnsi="Arial" w:cs="Arial"/>
        </w:rPr>
        <w:t xml:space="preserve"> </w:t>
      </w:r>
    </w:p>
    <w:p w:rsidR="005352A4" w:rsidRPr="003B0021" w:rsidRDefault="009B23A5" w:rsidP="005352A4">
      <w:pPr>
        <w:pStyle w:val="Default"/>
        <w:numPr>
          <w:ilvl w:val="0"/>
          <w:numId w:val="33"/>
        </w:numPr>
        <w:jc w:val="both"/>
        <w:rPr>
          <w:rFonts w:ascii="Arial" w:hAnsi="Arial" w:cs="Arial"/>
        </w:rPr>
      </w:pPr>
      <w:r w:rsidRPr="003B0021">
        <w:rPr>
          <w:rFonts w:ascii="Arial" w:hAnsi="Arial" w:cs="Arial"/>
        </w:rPr>
        <w:t xml:space="preserve">predložiť </w:t>
      </w:r>
      <w:r w:rsidR="00864CD1" w:rsidRPr="003B0021">
        <w:rPr>
          <w:rFonts w:ascii="Arial" w:hAnsi="Arial" w:cs="Arial"/>
        </w:rPr>
        <w:t xml:space="preserve">písomnú ponuku v tlačenej podobe, a to </w:t>
      </w:r>
      <w:r w:rsidR="00864CD1" w:rsidRPr="003B0021">
        <w:rPr>
          <w:rFonts w:ascii="Arial" w:hAnsi="Arial" w:cs="Arial"/>
          <w:b/>
        </w:rPr>
        <w:t>2 originály</w:t>
      </w:r>
      <w:r w:rsidR="00864CD1" w:rsidRPr="003B0021">
        <w:rPr>
          <w:rFonts w:ascii="Arial" w:hAnsi="Arial" w:cs="Arial"/>
        </w:rPr>
        <w:t xml:space="preserve"> a  požadované časti ponuky aj na CD nosiči</w:t>
      </w:r>
      <w:r w:rsidR="005352A4" w:rsidRPr="003B0021">
        <w:rPr>
          <w:rFonts w:ascii="Arial" w:hAnsi="Arial" w:cs="Arial"/>
        </w:rPr>
        <w:t xml:space="preserve"> (nacenený výkaz výmer, ...) </w:t>
      </w:r>
    </w:p>
    <w:p w:rsidR="00017CAB" w:rsidRPr="003B0021" w:rsidRDefault="00DF6AE6" w:rsidP="00017CAB">
      <w:pPr>
        <w:pStyle w:val="Default"/>
        <w:numPr>
          <w:ilvl w:val="0"/>
          <w:numId w:val="33"/>
        </w:numPr>
        <w:jc w:val="both"/>
        <w:rPr>
          <w:rFonts w:ascii="Arial" w:hAnsi="Arial" w:cs="Arial"/>
        </w:rPr>
      </w:pPr>
      <w:r w:rsidRPr="003B0021">
        <w:rPr>
          <w:rFonts w:ascii="Arial" w:hAnsi="Arial" w:cs="Arial"/>
          <w:bCs/>
        </w:rPr>
        <w:t>písomná</w:t>
      </w:r>
      <w:r w:rsidR="00864CD1" w:rsidRPr="003B0021">
        <w:rPr>
          <w:rFonts w:ascii="Arial" w:hAnsi="Arial" w:cs="Arial"/>
          <w:bCs/>
        </w:rPr>
        <w:t xml:space="preserve"> (tlačená) form</w:t>
      </w:r>
      <w:r w:rsidR="003B0021">
        <w:rPr>
          <w:rFonts w:ascii="Arial" w:hAnsi="Arial" w:cs="Arial"/>
          <w:bCs/>
        </w:rPr>
        <w:t>a</w:t>
      </w:r>
      <w:r w:rsidR="00864CD1" w:rsidRPr="003B0021">
        <w:rPr>
          <w:rFonts w:ascii="Arial" w:hAnsi="Arial" w:cs="Arial"/>
          <w:bCs/>
        </w:rPr>
        <w:t xml:space="preserve"> ponuky musí byť potvrdená podpisom oprávneného zástupcu uchádzača,  tzn. štatutárnym orgánom alebo inou oprávnenou osobou a musí byť potvrdená pečiatkou v prípade, ak je uchádzač povinný používať pečiatku,</w:t>
      </w:r>
    </w:p>
    <w:p w:rsidR="00017CAB" w:rsidRPr="008C23E9" w:rsidRDefault="00017CAB" w:rsidP="00DF6AE6">
      <w:pPr>
        <w:pStyle w:val="Odstavecseseznamem"/>
        <w:numPr>
          <w:ilvl w:val="0"/>
          <w:numId w:val="33"/>
        </w:numPr>
        <w:contextualSpacing/>
        <w:jc w:val="both"/>
        <w:rPr>
          <w:rFonts w:ascii="Arial" w:hAnsi="Arial" w:cs="Arial"/>
          <w:noProof w:val="0"/>
        </w:rPr>
      </w:pPr>
      <w:r w:rsidRPr="008C23E9">
        <w:rPr>
          <w:rFonts w:ascii="Arial" w:hAnsi="Arial" w:cs="Arial"/>
          <w:noProof w:val="0"/>
        </w:rPr>
        <w:t>doklady a dokumenty v ponuke uchádzača musia byť originály</w:t>
      </w:r>
      <w:r w:rsidR="008C23E9" w:rsidRPr="008C23E9">
        <w:rPr>
          <w:rFonts w:ascii="Arial" w:hAnsi="Arial" w:cs="Arial"/>
          <w:noProof w:val="0"/>
        </w:rPr>
        <w:t xml:space="preserve"> alebo úradne overené fotokópie,</w:t>
      </w:r>
    </w:p>
    <w:p w:rsidR="00864CD1" w:rsidRPr="003B0021" w:rsidRDefault="00DF6AE6" w:rsidP="00DF6AE6">
      <w:pPr>
        <w:pStyle w:val="Default"/>
        <w:numPr>
          <w:ilvl w:val="0"/>
          <w:numId w:val="33"/>
        </w:numPr>
        <w:jc w:val="both"/>
        <w:rPr>
          <w:rFonts w:ascii="Arial" w:hAnsi="Arial" w:cs="Arial"/>
        </w:rPr>
      </w:pPr>
      <w:r w:rsidRPr="008C23E9">
        <w:rPr>
          <w:rFonts w:ascii="Arial" w:hAnsi="Arial" w:cs="Arial"/>
        </w:rPr>
        <w:lastRenderedPageBreak/>
        <w:t xml:space="preserve">ponuka </w:t>
      </w:r>
      <w:r w:rsidR="00864CD1" w:rsidRPr="008C23E9">
        <w:rPr>
          <w:rFonts w:ascii="Arial" w:hAnsi="Arial" w:cs="Arial"/>
        </w:rPr>
        <w:t>musí mať uvedený dátu</w:t>
      </w:r>
      <w:r w:rsidR="00864CD1" w:rsidRPr="008C23E9">
        <w:rPr>
          <w:rFonts w:ascii="Arial" w:hAnsi="Arial" w:cs="Arial"/>
          <w:bCs/>
        </w:rPr>
        <w:t>m vyhotovenia (potvrdenie uchádzača musí byť taktiež na  strane, kde sa uvádza sumárna cenová kalkulácia),</w:t>
      </w:r>
    </w:p>
    <w:p w:rsidR="00864CD1" w:rsidRPr="003B0021" w:rsidRDefault="00DF6AE6" w:rsidP="00DF6AE6">
      <w:pPr>
        <w:pStyle w:val="Default"/>
        <w:numPr>
          <w:ilvl w:val="0"/>
          <w:numId w:val="33"/>
        </w:numPr>
        <w:jc w:val="both"/>
        <w:rPr>
          <w:rFonts w:ascii="Arial" w:hAnsi="Arial" w:cs="Arial"/>
        </w:rPr>
      </w:pPr>
      <w:r w:rsidRPr="003B0021">
        <w:rPr>
          <w:rFonts w:ascii="Arial" w:hAnsi="Arial" w:cs="Arial"/>
          <w:bCs/>
        </w:rPr>
        <w:t>p</w:t>
      </w:r>
      <w:r w:rsidR="00864CD1" w:rsidRPr="003B0021">
        <w:rPr>
          <w:rFonts w:ascii="Arial" w:hAnsi="Arial" w:cs="Arial"/>
          <w:bCs/>
        </w:rPr>
        <w:t>onuka v inej mene ako EURO musí byť prepočítaná na EURO. Výšku ceny ponuky uchádzač prepočíta kurzom Národnej banky Slovenska (ďalej len „NBS“) platným v deň vypracovania ponuky a prepočet potvrdí svojim podpisom.</w:t>
      </w:r>
    </w:p>
    <w:p w:rsidR="00864CD1" w:rsidRPr="003B0021" w:rsidRDefault="00864CD1" w:rsidP="00DF6AE6">
      <w:pPr>
        <w:pStyle w:val="Default"/>
        <w:numPr>
          <w:ilvl w:val="0"/>
          <w:numId w:val="33"/>
        </w:numPr>
        <w:jc w:val="both"/>
        <w:rPr>
          <w:rFonts w:ascii="Arial" w:hAnsi="Arial" w:cs="Arial"/>
        </w:rPr>
      </w:pPr>
      <w:r w:rsidRPr="003B0021">
        <w:rPr>
          <w:rFonts w:ascii="Arial" w:hAnsi="Arial" w:cs="Arial"/>
        </w:rPr>
        <w:t xml:space="preserve">Doklady a dokumenty uchádzača musia byť v slovenskom/českom jazyku. Ak má uchádzač sídlo mimo územia Slovenskej republiky, doklady a dokumenty musia byť predložené v pôvodnom jazyku a súčasne musia byť úradne preložené do úradného slovenského jazyka okrem dokladov predložených v českom jazyku. Preklady dokladov musia byť úradne opatrené s okrúhlou pečiatkou, vyhotovené úradnými prekladateľmi. </w:t>
      </w:r>
    </w:p>
    <w:p w:rsidR="00864CD1" w:rsidRPr="003B0021" w:rsidRDefault="00864CD1" w:rsidP="003313E9">
      <w:pPr>
        <w:pStyle w:val="Default"/>
        <w:jc w:val="both"/>
        <w:rPr>
          <w:rFonts w:ascii="Arial" w:hAnsi="Arial" w:cs="Arial"/>
        </w:rPr>
      </w:pPr>
    </w:p>
    <w:p w:rsidR="002F5766" w:rsidRPr="003B0021" w:rsidRDefault="003129EA" w:rsidP="003313E9">
      <w:pPr>
        <w:pStyle w:val="Default"/>
        <w:jc w:val="both"/>
        <w:rPr>
          <w:rFonts w:ascii="Arial" w:hAnsi="Arial" w:cs="Arial"/>
          <w:b/>
        </w:rPr>
      </w:pPr>
      <w:r w:rsidRPr="003B0021">
        <w:rPr>
          <w:rFonts w:ascii="Arial" w:hAnsi="Arial" w:cs="Arial"/>
          <w:b/>
        </w:rPr>
        <w:t>Ponuku vložte do neprehľadného obalu a na povrch uveďte "</w:t>
      </w:r>
      <w:r w:rsidR="0043302F" w:rsidRPr="003B0021">
        <w:rPr>
          <w:rFonts w:ascii="Arial" w:hAnsi="Arial" w:cs="Arial"/>
          <w:b/>
        </w:rPr>
        <w:t>P</w:t>
      </w:r>
      <w:r w:rsidRPr="003B0021">
        <w:rPr>
          <w:rFonts w:ascii="Arial" w:hAnsi="Arial" w:cs="Arial"/>
          <w:b/>
        </w:rPr>
        <w:t>onuka" - "Neotvára</w:t>
      </w:r>
      <w:r w:rsidR="008C23E9">
        <w:rPr>
          <w:rFonts w:ascii="Arial" w:hAnsi="Arial" w:cs="Arial"/>
          <w:b/>
        </w:rPr>
        <w:t>ť</w:t>
      </w:r>
      <w:r w:rsidRPr="003B0021">
        <w:rPr>
          <w:rFonts w:ascii="Arial" w:hAnsi="Arial" w:cs="Arial"/>
          <w:b/>
        </w:rPr>
        <w:t>"</w:t>
      </w:r>
      <w:r w:rsidR="002F5766" w:rsidRPr="003B0021">
        <w:rPr>
          <w:rFonts w:ascii="Arial" w:hAnsi="Arial" w:cs="Arial"/>
          <w:b/>
        </w:rPr>
        <w:t>, s názvom  „</w:t>
      </w:r>
      <w:r w:rsidR="00CC70AF" w:rsidRPr="003B0021">
        <w:rPr>
          <w:rFonts w:ascii="Arial" w:hAnsi="Arial" w:cs="Arial"/>
          <w:b/>
        </w:rPr>
        <w:t>Rozšírenie prevádzkových priestorov - Hospodársky dvor Čremošné - III. Etapa</w:t>
      </w:r>
      <w:r w:rsidR="00017CAB" w:rsidRPr="003B0021">
        <w:rPr>
          <w:rFonts w:ascii="Arial" w:hAnsi="Arial" w:cs="Arial"/>
          <w:b/>
        </w:rPr>
        <w:t>“ a identifikačné údaje uchádzača a "MORKY PETRÁNEK s.r.o., Partizánska 70/467, 039 01 Turčianske Teplice".</w:t>
      </w:r>
    </w:p>
    <w:p w:rsidR="003129EA" w:rsidRPr="003B0021" w:rsidRDefault="003129EA" w:rsidP="003313E9">
      <w:pPr>
        <w:pStyle w:val="Zkladntext3"/>
        <w:jc w:val="both"/>
        <w:rPr>
          <w:rFonts w:ascii="Arial" w:hAnsi="Arial" w:cs="Arial"/>
          <w:b w:val="0"/>
          <w:noProof w:val="0"/>
          <w:szCs w:val="24"/>
          <w:lang w:val="sk-SK"/>
        </w:rPr>
      </w:pPr>
    </w:p>
    <w:p w:rsidR="009B23A5" w:rsidRPr="003B0021" w:rsidRDefault="009B23A5" w:rsidP="003313E9">
      <w:pPr>
        <w:pStyle w:val="Zkladntext3"/>
        <w:jc w:val="both"/>
        <w:rPr>
          <w:rFonts w:ascii="Arial" w:hAnsi="Arial" w:cs="Arial"/>
          <w:b w:val="0"/>
          <w:noProof w:val="0"/>
          <w:szCs w:val="24"/>
          <w:lang w:val="sk-SK"/>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noProof w:val="0"/>
          <w:szCs w:val="24"/>
          <w:lang w:val="sk-SK"/>
        </w:rPr>
        <w:t xml:space="preserve">PREDKLADANIE   PONÚKY </w:t>
      </w:r>
    </w:p>
    <w:p w:rsidR="00DF6AE6" w:rsidRPr="003B0021" w:rsidRDefault="00DF6AE6" w:rsidP="00DF6AE6">
      <w:pPr>
        <w:pStyle w:val="Zkladntextodsazen"/>
        <w:tabs>
          <w:tab w:val="left" w:pos="-6237"/>
        </w:tabs>
        <w:ind w:left="0"/>
        <w:jc w:val="both"/>
        <w:rPr>
          <w:rFonts w:ascii="Arial" w:hAnsi="Arial" w:cs="Arial"/>
          <w:b/>
          <w:noProof w:val="0"/>
        </w:rPr>
      </w:pPr>
      <w:r w:rsidRPr="003B0021">
        <w:rPr>
          <w:rFonts w:ascii="Arial" w:hAnsi="Arial" w:cs="Arial"/>
          <w:noProof w:val="0"/>
        </w:rPr>
        <w:t xml:space="preserve">Ponuky je potrebné doručiť poštou alebo iným doručovateľom alebo osobne na adresu: </w:t>
      </w:r>
      <w:r w:rsidRPr="003B0021">
        <w:rPr>
          <w:rFonts w:ascii="Arial" w:hAnsi="Arial" w:cs="Arial"/>
          <w:b/>
          <w:noProof w:val="0"/>
        </w:rPr>
        <w:t xml:space="preserve">MORKY PETRÁNEK s.r.o., Partizánska 70/467, 039 01 Turčianske Teplice. </w:t>
      </w:r>
    </w:p>
    <w:p w:rsidR="00DF6AE6" w:rsidRPr="003B0021" w:rsidRDefault="00DF6AE6" w:rsidP="00DF6AE6">
      <w:pPr>
        <w:pStyle w:val="Zkladntextodsazen"/>
        <w:tabs>
          <w:tab w:val="left" w:pos="-6237"/>
        </w:tabs>
        <w:ind w:left="0"/>
        <w:jc w:val="both"/>
        <w:rPr>
          <w:rFonts w:ascii="Arial" w:hAnsi="Arial" w:cs="Arial"/>
          <w:noProof w:val="0"/>
        </w:rPr>
      </w:pPr>
      <w:r w:rsidRPr="003B0021">
        <w:rPr>
          <w:rFonts w:ascii="Arial" w:hAnsi="Arial" w:cs="Arial"/>
          <w:noProof w:val="0"/>
        </w:rPr>
        <w:t xml:space="preserve">Lehota na predkladanie ponúk je stanovená do: </w:t>
      </w:r>
      <w:r w:rsidRPr="003B0021">
        <w:rPr>
          <w:rFonts w:ascii="Arial" w:hAnsi="Arial" w:cs="Arial"/>
          <w:b/>
          <w:noProof w:val="0"/>
        </w:rPr>
        <w:t>10.10.2017 do 12:00 hod.</w:t>
      </w:r>
    </w:p>
    <w:p w:rsidR="00DF6AE6" w:rsidRPr="003B0021" w:rsidRDefault="00DF6AE6" w:rsidP="00DF6AE6">
      <w:pPr>
        <w:pStyle w:val="Zkladntextodsazen"/>
        <w:tabs>
          <w:tab w:val="left" w:pos="-6237"/>
        </w:tabs>
        <w:ind w:left="0"/>
        <w:jc w:val="both"/>
        <w:rPr>
          <w:rFonts w:ascii="Arial" w:hAnsi="Arial" w:cs="Arial"/>
          <w:noProof w:val="0"/>
        </w:rPr>
      </w:pPr>
      <w:r w:rsidRPr="003B0021">
        <w:rPr>
          <w:rFonts w:ascii="Arial" w:eastAsia="Calibri" w:hAnsi="Arial" w:cs="Arial"/>
          <w:noProof w:val="0"/>
          <w:color w:val="000000"/>
          <w:lang w:eastAsia="cs-CZ"/>
        </w:rPr>
        <w:t>V prípade, ak uchádzač predloží ponuku prostredníctvom pošty alebo iného doručovateľa, je</w:t>
      </w:r>
      <w:r w:rsidRPr="003B0021">
        <w:rPr>
          <w:rFonts w:ascii="Arial" w:hAnsi="Arial" w:cs="Arial"/>
          <w:noProof w:val="0"/>
        </w:rPr>
        <w:t xml:space="preserve"> rozhodujúci termín doručenia ponuky na adresu MORKY PETRÁNEK s.r.o., Partizánska 70/467, 039 01 Turčianske Teplice. </w:t>
      </w:r>
    </w:p>
    <w:p w:rsidR="00DF6AE6" w:rsidRPr="003B0021" w:rsidRDefault="00DF6AE6" w:rsidP="00DF6AE6">
      <w:pPr>
        <w:pStyle w:val="Zkladntextodsazen"/>
        <w:ind w:left="709" w:hanging="705"/>
        <w:jc w:val="both"/>
        <w:rPr>
          <w:rFonts w:ascii="Arial" w:hAnsi="Arial" w:cs="Arial"/>
          <w:noProof w:val="0"/>
          <w:sz w:val="20"/>
        </w:rPr>
      </w:pPr>
    </w:p>
    <w:p w:rsidR="00127EB9" w:rsidRPr="003B0021" w:rsidRDefault="00127EB9" w:rsidP="003313E9">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KRITÉRIUM   HODNOTENIA  PONÚK </w:t>
      </w:r>
    </w:p>
    <w:p w:rsidR="00127EB9" w:rsidRPr="003B0021" w:rsidRDefault="00127EB9" w:rsidP="003313E9">
      <w:pPr>
        <w:jc w:val="both"/>
        <w:rPr>
          <w:rFonts w:ascii="Arial" w:hAnsi="Arial" w:cs="Arial"/>
          <w:noProof w:val="0"/>
        </w:rPr>
      </w:pPr>
      <w:r w:rsidRPr="003B0021">
        <w:rPr>
          <w:rFonts w:ascii="Arial" w:hAnsi="Arial" w:cs="Arial"/>
          <w:noProof w:val="0"/>
        </w:rPr>
        <w:t xml:space="preserve">Kritériom hodnotenia je najnižšia cena </w:t>
      </w:r>
      <w:r w:rsidR="006210FC" w:rsidRPr="003B0021">
        <w:rPr>
          <w:rFonts w:ascii="Arial" w:hAnsi="Arial" w:cs="Arial"/>
          <w:noProof w:val="0"/>
        </w:rPr>
        <w:t xml:space="preserve">v Euro bez DPH </w:t>
      </w:r>
      <w:r w:rsidR="00795771" w:rsidRPr="003B0021">
        <w:rPr>
          <w:rFonts w:ascii="Arial" w:hAnsi="Arial" w:cs="Arial"/>
          <w:noProof w:val="0"/>
        </w:rPr>
        <w:t xml:space="preserve">za celý predmet </w:t>
      </w:r>
      <w:r w:rsidR="0043302F" w:rsidRPr="003B0021">
        <w:rPr>
          <w:rFonts w:ascii="Arial" w:hAnsi="Arial" w:cs="Arial"/>
          <w:noProof w:val="0"/>
        </w:rPr>
        <w:t>ponuky</w:t>
      </w:r>
      <w:r w:rsidRPr="003B0021">
        <w:rPr>
          <w:rFonts w:ascii="Arial" w:hAnsi="Arial" w:cs="Arial"/>
          <w:noProof w:val="0"/>
        </w:rPr>
        <w:t xml:space="preserve">, pričom v cene musia byť uvedené všetky položky, ktoré sú uvedené v </w:t>
      </w:r>
      <w:r w:rsidRPr="003B0021">
        <w:rPr>
          <w:rFonts w:ascii="Arial" w:hAnsi="Arial" w:cs="Arial"/>
          <w:b/>
          <w:noProof w:val="0"/>
        </w:rPr>
        <w:t>Príloh</w:t>
      </w:r>
      <w:r w:rsidR="00334E4A" w:rsidRPr="003B0021">
        <w:rPr>
          <w:rFonts w:ascii="Arial" w:hAnsi="Arial" w:cs="Arial"/>
          <w:b/>
          <w:noProof w:val="0"/>
        </w:rPr>
        <w:t>e</w:t>
      </w:r>
      <w:r w:rsidRPr="003B0021">
        <w:rPr>
          <w:rFonts w:ascii="Arial" w:hAnsi="Arial" w:cs="Arial"/>
          <w:b/>
          <w:noProof w:val="0"/>
        </w:rPr>
        <w:t xml:space="preserve"> č. </w:t>
      </w:r>
      <w:r w:rsidR="00795771" w:rsidRPr="003B0021">
        <w:rPr>
          <w:rFonts w:ascii="Arial" w:hAnsi="Arial" w:cs="Arial"/>
          <w:b/>
          <w:noProof w:val="0"/>
        </w:rPr>
        <w:t>2</w:t>
      </w:r>
      <w:r w:rsidRPr="003B0021">
        <w:rPr>
          <w:rFonts w:ascii="Arial" w:hAnsi="Arial" w:cs="Arial"/>
          <w:b/>
          <w:noProof w:val="0"/>
        </w:rPr>
        <w:t xml:space="preserve"> </w:t>
      </w:r>
      <w:r w:rsidR="006210FC" w:rsidRPr="003B0021">
        <w:rPr>
          <w:rFonts w:ascii="Arial" w:hAnsi="Arial" w:cs="Arial"/>
          <w:noProof w:val="0"/>
        </w:rPr>
        <w:t xml:space="preserve">týchto </w:t>
      </w:r>
      <w:r w:rsidR="005352A4" w:rsidRPr="003B0021">
        <w:rPr>
          <w:rFonts w:ascii="Arial" w:hAnsi="Arial" w:cs="Arial"/>
          <w:noProof w:val="0"/>
        </w:rPr>
        <w:t>súťažných podkladov na vypracovanie ponuky</w:t>
      </w:r>
      <w:r w:rsidRPr="003B0021">
        <w:rPr>
          <w:rFonts w:ascii="Arial" w:hAnsi="Arial" w:cs="Arial"/>
          <w:noProof w:val="0"/>
        </w:rPr>
        <w:t xml:space="preserve">. Najvýhodnejšiou cenou je najnižšia cena v Euro bez DPH za </w:t>
      </w:r>
      <w:r w:rsidR="00795771" w:rsidRPr="003B0021">
        <w:rPr>
          <w:rFonts w:ascii="Arial" w:hAnsi="Arial" w:cs="Arial"/>
          <w:noProof w:val="0"/>
        </w:rPr>
        <w:t xml:space="preserve">celý predmet </w:t>
      </w:r>
      <w:r w:rsidR="006210FC" w:rsidRPr="003B0021">
        <w:rPr>
          <w:rFonts w:ascii="Arial" w:hAnsi="Arial" w:cs="Arial"/>
          <w:noProof w:val="0"/>
        </w:rPr>
        <w:t>ponuky</w:t>
      </w:r>
      <w:r w:rsidRPr="003B0021">
        <w:rPr>
          <w:rFonts w:ascii="Arial" w:hAnsi="Arial" w:cs="Arial"/>
          <w:noProof w:val="0"/>
        </w:rPr>
        <w:t>.</w:t>
      </w:r>
    </w:p>
    <w:p w:rsidR="002A7905" w:rsidRPr="003B0021" w:rsidRDefault="002A7905" w:rsidP="003313E9">
      <w:pPr>
        <w:jc w:val="both"/>
        <w:rPr>
          <w:rFonts w:ascii="Arial" w:hAnsi="Arial" w:cs="Arial"/>
          <w:noProof w:val="0"/>
        </w:rPr>
      </w:pPr>
    </w:p>
    <w:p w:rsidR="002A7905" w:rsidRPr="003B0021" w:rsidRDefault="002A7905" w:rsidP="003313E9">
      <w:pPr>
        <w:jc w:val="both"/>
        <w:rPr>
          <w:rFonts w:ascii="Arial" w:hAnsi="Arial" w:cs="Arial"/>
          <w:noProof w:val="0"/>
        </w:rPr>
      </w:pPr>
    </w:p>
    <w:p w:rsidR="002A7905" w:rsidRPr="003B0021" w:rsidRDefault="002A7905" w:rsidP="002A7905">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OTVÁRANIE  PONÚK </w:t>
      </w:r>
    </w:p>
    <w:p w:rsidR="005D41AE" w:rsidRPr="003B0021" w:rsidRDefault="00DF6AE6" w:rsidP="005D41AE">
      <w:pPr>
        <w:pStyle w:val="Zkladntextodsazen"/>
        <w:tabs>
          <w:tab w:val="left" w:pos="-6237"/>
        </w:tabs>
        <w:ind w:left="0"/>
        <w:jc w:val="both"/>
        <w:rPr>
          <w:rFonts w:ascii="Arial" w:hAnsi="Arial" w:cs="Arial"/>
          <w:noProof w:val="0"/>
        </w:rPr>
      </w:pPr>
      <w:r w:rsidRPr="003B0021">
        <w:rPr>
          <w:rFonts w:ascii="Arial" w:hAnsi="Arial" w:cs="Arial"/>
          <w:noProof w:val="0"/>
        </w:rPr>
        <w:t xml:space="preserve">Termín otvárania ponúk </w:t>
      </w:r>
      <w:r w:rsidR="005D41AE" w:rsidRPr="003B0021">
        <w:rPr>
          <w:rFonts w:ascii="Arial" w:hAnsi="Arial" w:cs="Arial"/>
          <w:noProof w:val="0"/>
        </w:rPr>
        <w:t xml:space="preserve">je </w:t>
      </w:r>
      <w:r w:rsidRPr="003B0021">
        <w:rPr>
          <w:rFonts w:ascii="Arial" w:hAnsi="Arial" w:cs="Arial"/>
          <w:noProof w:val="0"/>
        </w:rPr>
        <w:t xml:space="preserve">dňa 10.10.2017 o 17:00 hod. </w:t>
      </w:r>
      <w:r w:rsidR="005D41AE" w:rsidRPr="003B0021">
        <w:rPr>
          <w:rFonts w:ascii="Arial" w:hAnsi="Arial" w:cs="Arial"/>
          <w:noProof w:val="0"/>
        </w:rPr>
        <w:t xml:space="preserve">v MORKY PETRÁNEK s.r.o., Partizánska 70/467, 039 01 Turčianske Teplice, pričom uchádzači, ktorí predložili ponuku sa môžu zúčastniť otvárania obálok v zmysle § 52 zákona 343/2015 o verejnom obstarávaní a o zmene a doplnení niektorých zákonov v znení neskorších predpisov. </w:t>
      </w:r>
    </w:p>
    <w:p w:rsidR="005D41AE" w:rsidRPr="003B0021" w:rsidRDefault="005D41AE" w:rsidP="005D41AE">
      <w:pPr>
        <w:pStyle w:val="Zkladntextodsazen"/>
        <w:tabs>
          <w:tab w:val="left" w:pos="-6237"/>
        </w:tabs>
        <w:ind w:left="0"/>
        <w:jc w:val="both"/>
        <w:rPr>
          <w:rFonts w:ascii="Arial" w:hAnsi="Arial" w:cs="Arial"/>
          <w:noProof w:val="0"/>
        </w:rPr>
      </w:pPr>
    </w:p>
    <w:p w:rsidR="005D41AE" w:rsidRPr="003B0021" w:rsidRDefault="005D41AE" w:rsidP="005D41AE">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VYHODNOTENIE  PONÚK </w:t>
      </w:r>
    </w:p>
    <w:p w:rsidR="005D41AE" w:rsidRPr="003B0021" w:rsidRDefault="005D41AE" w:rsidP="005D41AE">
      <w:pPr>
        <w:pStyle w:val="Odstavecseseznamem"/>
        <w:ind w:left="0"/>
        <w:contextualSpacing/>
        <w:jc w:val="both"/>
        <w:rPr>
          <w:rFonts w:ascii="Arial" w:hAnsi="Arial" w:cs="Arial"/>
          <w:noProof w:val="0"/>
        </w:rPr>
      </w:pPr>
      <w:r w:rsidRPr="003B0021">
        <w:rPr>
          <w:rFonts w:ascii="Arial" w:hAnsi="Arial" w:cs="Arial"/>
          <w:noProof w:val="0"/>
        </w:rPr>
        <w:t>Vyhodnotenie ponúk je neverejné v zmysle §</w:t>
      </w:r>
      <w:r w:rsidR="003B0021">
        <w:rPr>
          <w:rFonts w:ascii="Arial" w:hAnsi="Arial" w:cs="Arial"/>
          <w:noProof w:val="0"/>
        </w:rPr>
        <w:t xml:space="preserve"> </w:t>
      </w:r>
      <w:r w:rsidRPr="003B0021">
        <w:rPr>
          <w:rFonts w:ascii="Arial" w:hAnsi="Arial" w:cs="Arial"/>
          <w:noProof w:val="0"/>
        </w:rPr>
        <w:t>53 zákona 343/2015 o verejnom obstarávaní a o zmene a doplnení niektorých zákonov v znení neskorších predpisov,</w:t>
      </w:r>
      <w:bookmarkStart w:id="2" w:name="_GoBack"/>
      <w:bookmarkEnd w:id="2"/>
      <w:r w:rsidRPr="003B0021">
        <w:rPr>
          <w:rFonts w:ascii="Arial" w:hAnsi="Arial" w:cs="Arial"/>
          <w:noProof w:val="0"/>
        </w:rPr>
        <w:t xml:space="preserve"> a uskutočňuje sa v MORKY PETRÁNEK s.r.o., Partizánska 70/467, 039 01 Turčianske Teplice</w:t>
      </w:r>
      <w:r w:rsidR="003B0021">
        <w:rPr>
          <w:rFonts w:ascii="Arial" w:hAnsi="Arial" w:cs="Arial"/>
          <w:noProof w:val="0"/>
        </w:rPr>
        <w:t>.</w:t>
      </w:r>
      <w:r w:rsidRPr="003B0021">
        <w:rPr>
          <w:rFonts w:ascii="Arial" w:hAnsi="Arial" w:cs="Arial"/>
          <w:noProof w:val="0"/>
        </w:rPr>
        <w:t xml:space="preserve"> </w:t>
      </w:r>
    </w:p>
    <w:p w:rsidR="00DF6AE6" w:rsidRPr="003B0021" w:rsidRDefault="00DF6AE6" w:rsidP="00DF6AE6">
      <w:pPr>
        <w:pStyle w:val="Zkladntextodsazen"/>
        <w:spacing w:after="0"/>
        <w:ind w:left="709" w:hanging="709"/>
        <w:jc w:val="both"/>
        <w:rPr>
          <w:rFonts w:ascii="Arial" w:hAnsi="Arial" w:cs="Arial"/>
          <w:noProof w:val="0"/>
          <w:sz w:val="20"/>
          <w:szCs w:val="20"/>
        </w:rPr>
      </w:pPr>
    </w:p>
    <w:p w:rsidR="002A7905" w:rsidRPr="003B0021" w:rsidRDefault="002A7905" w:rsidP="003313E9">
      <w:pPr>
        <w:jc w:val="both"/>
        <w:rPr>
          <w:rFonts w:ascii="Arial" w:hAnsi="Arial" w:cs="Arial"/>
          <w:noProof w:val="0"/>
        </w:rPr>
      </w:pPr>
    </w:p>
    <w:p w:rsidR="006A1F83" w:rsidRPr="003B0021" w:rsidRDefault="006A1F83" w:rsidP="006A1F83">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 xml:space="preserve">VÍŤAZNÝ UCHÁDZAČ </w:t>
      </w:r>
    </w:p>
    <w:p w:rsidR="006A1F83" w:rsidRPr="003B0021" w:rsidRDefault="005D41AE" w:rsidP="005D41AE">
      <w:pPr>
        <w:pStyle w:val="Odstavecseseznamem"/>
        <w:ind w:left="0"/>
        <w:contextualSpacing/>
        <w:jc w:val="both"/>
        <w:rPr>
          <w:rFonts w:ascii="Arial" w:hAnsi="Arial" w:cs="Arial"/>
          <w:noProof w:val="0"/>
        </w:rPr>
      </w:pPr>
      <w:r w:rsidRPr="003B0021">
        <w:rPr>
          <w:rFonts w:ascii="Arial" w:hAnsi="Arial" w:cs="Arial"/>
          <w:noProof w:val="0"/>
        </w:rPr>
        <w:t xml:space="preserve">Víťazný </w:t>
      </w:r>
      <w:r w:rsidR="006A1F83" w:rsidRPr="003B0021">
        <w:rPr>
          <w:rFonts w:ascii="Arial" w:hAnsi="Arial" w:cs="Arial"/>
          <w:noProof w:val="0"/>
        </w:rPr>
        <w:t xml:space="preserve">uchádzača </w:t>
      </w:r>
      <w:r w:rsidRPr="003B0021">
        <w:rPr>
          <w:rFonts w:ascii="Arial" w:hAnsi="Arial" w:cs="Arial"/>
          <w:noProof w:val="0"/>
        </w:rPr>
        <w:t xml:space="preserve">je povinný  predložiť </w:t>
      </w:r>
      <w:r w:rsidR="006A1F83" w:rsidRPr="003B0021">
        <w:rPr>
          <w:rFonts w:ascii="Arial" w:hAnsi="Arial" w:cs="Arial"/>
          <w:noProof w:val="0"/>
        </w:rPr>
        <w:t xml:space="preserve">do 5 pracovných dní </w:t>
      </w:r>
      <w:r w:rsidRPr="003B0021">
        <w:rPr>
          <w:rFonts w:ascii="Arial" w:hAnsi="Arial" w:cs="Arial"/>
          <w:noProof w:val="0"/>
        </w:rPr>
        <w:t xml:space="preserve">od doručenia výzvy na predloženie dokladov (doručenie výzvy na komunikačnú adresu uvedenú v ponuke uchádzača) </w:t>
      </w:r>
    </w:p>
    <w:p w:rsidR="006A1F83" w:rsidRPr="003B0021" w:rsidRDefault="006A1F83" w:rsidP="003B0021">
      <w:pPr>
        <w:pStyle w:val="Odstavecseseznamem"/>
        <w:numPr>
          <w:ilvl w:val="0"/>
          <w:numId w:val="35"/>
        </w:numPr>
        <w:ind w:left="284" w:hanging="284"/>
        <w:contextualSpacing/>
        <w:jc w:val="both"/>
        <w:rPr>
          <w:rFonts w:ascii="Arial" w:hAnsi="Arial" w:cs="Arial"/>
          <w:noProof w:val="0"/>
        </w:rPr>
      </w:pPr>
      <w:r w:rsidRPr="003B0021">
        <w:rPr>
          <w:rFonts w:ascii="Arial" w:hAnsi="Arial" w:cs="Arial"/>
          <w:noProof w:val="0"/>
        </w:rPr>
        <w:lastRenderedPageBreak/>
        <w:t>výpis z registra trestov všetkých členov štatutárneho orgánu, členov dozornej rady prípadne prokuristu nie starší ako 3 mesiace,</w:t>
      </w:r>
    </w:p>
    <w:p w:rsidR="006A1F83" w:rsidRPr="003B0021" w:rsidRDefault="006A1F83" w:rsidP="003B0021">
      <w:pPr>
        <w:pStyle w:val="Odstavecseseznamem"/>
        <w:numPr>
          <w:ilvl w:val="0"/>
          <w:numId w:val="35"/>
        </w:numPr>
        <w:ind w:left="284" w:hanging="284"/>
        <w:contextualSpacing/>
        <w:jc w:val="both"/>
        <w:rPr>
          <w:rFonts w:ascii="Arial" w:hAnsi="Arial" w:cs="Arial"/>
          <w:noProof w:val="0"/>
        </w:rPr>
      </w:pPr>
      <w:r w:rsidRPr="003B0021">
        <w:rPr>
          <w:rFonts w:ascii="Arial" w:hAnsi="Arial" w:cs="Arial"/>
          <w:noProof w:val="0"/>
        </w:rPr>
        <w:t xml:space="preserve">výpis z registra trestov právnickej osoby nie starší ako 3 mesiace. Ak uchádzač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 (§ 32 odsek 4 </w:t>
      </w:r>
      <w:r w:rsidR="00017CAB" w:rsidRPr="003B0021">
        <w:rPr>
          <w:rFonts w:ascii="Arial" w:hAnsi="Arial" w:cs="Arial"/>
          <w:noProof w:val="0"/>
        </w:rPr>
        <w:t>zákona 343/2015 o verejnom obstarávaní a o zmene a doplnení niektorých zákonov v znení neskorších predpisov</w:t>
      </w:r>
      <w:r w:rsidRPr="003B0021">
        <w:rPr>
          <w:rFonts w:ascii="Arial" w:hAnsi="Arial" w:cs="Arial"/>
          <w:noProof w:val="0"/>
        </w:rPr>
        <w:t>).</w:t>
      </w:r>
    </w:p>
    <w:p w:rsidR="00017CAB" w:rsidRPr="003B0021" w:rsidRDefault="00017CAB" w:rsidP="00017CAB">
      <w:pPr>
        <w:pStyle w:val="Odstavecseseznamem"/>
        <w:ind w:left="0"/>
        <w:contextualSpacing/>
        <w:jc w:val="both"/>
        <w:rPr>
          <w:rFonts w:ascii="Arial" w:hAnsi="Arial" w:cs="Arial"/>
          <w:noProof w:val="0"/>
        </w:rPr>
      </w:pPr>
      <w:r w:rsidRPr="003B0021">
        <w:rPr>
          <w:rFonts w:ascii="Arial" w:hAnsi="Arial" w:cs="Arial"/>
          <w:noProof w:val="0"/>
        </w:rPr>
        <w:t xml:space="preserve">Doklady a dokumenty predložené uchádzačom musia byť originály alebo úradne overené fotokópie a nesmú byť staršie ako 3 mesiace pred ich doručením. </w:t>
      </w:r>
    </w:p>
    <w:p w:rsidR="006A1F83" w:rsidRPr="003B0021" w:rsidRDefault="006A1F83" w:rsidP="005D41AE">
      <w:pPr>
        <w:rPr>
          <w:rFonts w:ascii="Arial" w:hAnsi="Arial" w:cs="Arial"/>
          <w:noProof w:val="0"/>
        </w:rPr>
      </w:pPr>
      <w:r w:rsidRPr="003B0021">
        <w:rPr>
          <w:rFonts w:ascii="Arial" w:hAnsi="Arial" w:cs="Arial"/>
          <w:noProof w:val="0"/>
        </w:rPr>
        <w:t xml:space="preserve">V prípade víťazného uchádzača </w:t>
      </w:r>
      <w:r w:rsidR="00794B02">
        <w:rPr>
          <w:rFonts w:ascii="Arial" w:hAnsi="Arial" w:cs="Arial"/>
          <w:noProof w:val="0"/>
        </w:rPr>
        <w:t>obstarávateľ</w:t>
      </w:r>
      <w:r w:rsidRPr="003B0021">
        <w:rPr>
          <w:rFonts w:ascii="Arial" w:hAnsi="Arial" w:cs="Arial"/>
          <w:noProof w:val="0"/>
        </w:rPr>
        <w:t xml:space="preserve"> preverí jeho zapísanie do registra partnerov verejného sektora v registri partnerov verejného sektora na webovom sídle MS SR: </w:t>
      </w:r>
      <w:hyperlink r:id="rId8" w:history="1">
        <w:r w:rsidRPr="003B0021">
          <w:rPr>
            <w:rStyle w:val="Hypertextovodkaz"/>
            <w:rFonts w:ascii="Arial" w:hAnsi="Arial" w:cs="Arial"/>
            <w:noProof w:val="0"/>
          </w:rPr>
          <w:t>https://rpvs.gov.sk/rpvs</w:t>
        </w:r>
      </w:hyperlink>
      <w:r w:rsidRPr="003B0021">
        <w:rPr>
          <w:rStyle w:val="Hypertextovodkaz"/>
          <w:rFonts w:ascii="Arial" w:hAnsi="Arial" w:cs="Arial"/>
          <w:noProof w:val="0"/>
        </w:rPr>
        <w:t xml:space="preserve"> v súlade s podmienkami stanovenými v zákone č. 315/2016 Z.z.</w:t>
      </w:r>
    </w:p>
    <w:p w:rsidR="006A1F83" w:rsidRPr="003B0021" w:rsidRDefault="006A1F83" w:rsidP="005D41AE">
      <w:pPr>
        <w:jc w:val="both"/>
        <w:rPr>
          <w:rFonts w:ascii="Arial" w:hAnsi="Arial" w:cs="Arial"/>
          <w:noProof w:val="0"/>
        </w:rPr>
      </w:pPr>
    </w:p>
    <w:p w:rsidR="008362BF" w:rsidRPr="003B0021" w:rsidRDefault="008362BF" w:rsidP="008362BF">
      <w:pPr>
        <w:pStyle w:val="Zkladntext3"/>
        <w:numPr>
          <w:ilvl w:val="0"/>
          <w:numId w:val="1"/>
        </w:numPr>
        <w:ind w:left="0" w:firstLine="0"/>
        <w:rPr>
          <w:rFonts w:ascii="Arial" w:hAnsi="Arial" w:cs="Arial"/>
          <w:smallCaps/>
          <w:noProof w:val="0"/>
          <w:szCs w:val="24"/>
          <w:lang w:val="sk-SK"/>
        </w:rPr>
      </w:pPr>
      <w:r w:rsidRPr="003B0021">
        <w:rPr>
          <w:rFonts w:ascii="Arial" w:hAnsi="Arial" w:cs="Arial"/>
          <w:smallCaps/>
          <w:noProof w:val="0"/>
          <w:szCs w:val="24"/>
          <w:lang w:val="sk-SK"/>
        </w:rPr>
        <w:t>OSOBITNÉ PODMIENKY</w:t>
      </w:r>
    </w:p>
    <w:p w:rsidR="008362BF" w:rsidRPr="003B0021" w:rsidRDefault="00794B02" w:rsidP="008362BF">
      <w:pPr>
        <w:contextualSpacing/>
        <w:jc w:val="both"/>
        <w:rPr>
          <w:rFonts w:ascii="Arial" w:hAnsi="Arial" w:cs="Arial"/>
          <w:noProof w:val="0"/>
        </w:rPr>
      </w:pPr>
      <w:r>
        <w:rPr>
          <w:rFonts w:ascii="Arial" w:hAnsi="Arial" w:cs="Arial"/>
          <w:noProof w:val="0"/>
        </w:rPr>
        <w:t>Obstarávateľ</w:t>
      </w:r>
      <w:r w:rsidR="008362BF" w:rsidRPr="003B0021">
        <w:rPr>
          <w:rFonts w:ascii="Arial" w:hAnsi="Arial" w:cs="Arial"/>
          <w:noProof w:val="0"/>
        </w:rPr>
        <w:t xml:space="preserve"> nesmie uzavrieť zmluvu, s uchádzačom, ktorý majú povinnosť zapisovať sa do registra partnerov verejného sektora podľa zákona č</w:t>
      </w:r>
      <w:r w:rsidR="008362BF" w:rsidRPr="003B0021">
        <w:rPr>
          <w:rFonts w:ascii="Arial" w:hAnsi="Arial" w:cs="Arial"/>
          <w:noProof w:val="0"/>
          <w:color w:val="FF0000"/>
        </w:rPr>
        <w:t xml:space="preserve">. </w:t>
      </w:r>
      <w:r w:rsidR="008362BF" w:rsidRPr="003B0021">
        <w:rPr>
          <w:rFonts w:ascii="Arial" w:hAnsi="Arial" w:cs="Arial"/>
          <w:noProof w:val="0"/>
        </w:rPr>
        <w:t>315/2016 Z.z. a nie sú zapísaní v registri partnerov verejného sektora.</w:t>
      </w:r>
    </w:p>
    <w:p w:rsidR="008362BF" w:rsidRPr="003B0021" w:rsidRDefault="008362BF" w:rsidP="008362BF">
      <w:pPr>
        <w:contextualSpacing/>
        <w:jc w:val="both"/>
        <w:rPr>
          <w:rFonts w:ascii="Arial" w:hAnsi="Arial" w:cs="Arial"/>
          <w:noProof w:val="0"/>
        </w:rPr>
      </w:pPr>
      <w:r w:rsidRPr="003B0021">
        <w:rPr>
          <w:rFonts w:ascii="Arial" w:hAnsi="Arial" w:cs="Arial"/>
          <w:noProof w:val="0"/>
        </w:rPr>
        <w:t xml:space="preserve">V prípade, že víťazný uchádzač neposkytne súčinnosť v rámci uzatvárania zmluvy alebo odstúpi od uzavretej zmluvy alebo dôjde k ukončeniu zmluvy medzi </w:t>
      </w:r>
      <w:r w:rsidR="00794B02">
        <w:rPr>
          <w:rFonts w:ascii="Arial" w:hAnsi="Arial" w:cs="Arial"/>
          <w:noProof w:val="0"/>
        </w:rPr>
        <w:t xml:space="preserve">obstarávateľom </w:t>
      </w:r>
      <w:r w:rsidRPr="003B0021">
        <w:rPr>
          <w:rFonts w:ascii="Arial" w:hAnsi="Arial" w:cs="Arial"/>
          <w:noProof w:val="0"/>
        </w:rPr>
        <w:t xml:space="preserve">a uchádzačom iným spôsobom (napr. písomnou dohodou), </w:t>
      </w:r>
      <w:r w:rsidR="006F2809">
        <w:rPr>
          <w:rFonts w:ascii="Arial" w:hAnsi="Arial" w:cs="Arial"/>
          <w:noProof w:val="0"/>
        </w:rPr>
        <w:t xml:space="preserve">obstarávateľ </w:t>
      </w:r>
      <w:r w:rsidRPr="003B0021">
        <w:rPr>
          <w:rFonts w:ascii="Arial" w:hAnsi="Arial" w:cs="Arial"/>
          <w:noProof w:val="0"/>
        </w:rPr>
        <w:t xml:space="preserve">môže uzatvoriť zmluvu s uchádzačom druhým v poradí. </w:t>
      </w:r>
    </w:p>
    <w:p w:rsidR="008362BF" w:rsidRPr="003B0021" w:rsidRDefault="00794B02" w:rsidP="008362BF">
      <w:pPr>
        <w:contextualSpacing/>
        <w:jc w:val="both"/>
        <w:rPr>
          <w:rFonts w:ascii="Arial" w:hAnsi="Arial" w:cs="Arial"/>
          <w:noProof w:val="0"/>
        </w:rPr>
      </w:pPr>
      <w:r>
        <w:rPr>
          <w:rFonts w:ascii="Arial" w:hAnsi="Arial" w:cs="Arial"/>
          <w:noProof w:val="0"/>
        </w:rPr>
        <w:t>Obstarávateľ</w:t>
      </w:r>
      <w:r w:rsidR="008362BF" w:rsidRPr="003B0021">
        <w:rPr>
          <w:rFonts w:ascii="Arial" w:hAnsi="Arial" w:cs="Arial"/>
          <w:noProof w:val="0"/>
        </w:rPr>
        <w:t xml:space="preserve"> je povinný uzatvoriť zmluvu v súlade so súťažnými podkladmi na vypracovanie ponuky, hodnotiacimi kritériami a s ponukou úspešného uchádzača. Pri uzatváraní zmluvy </w:t>
      </w:r>
      <w:r w:rsidR="006F2809">
        <w:rPr>
          <w:rFonts w:ascii="Arial" w:hAnsi="Arial" w:cs="Arial"/>
          <w:noProof w:val="0"/>
        </w:rPr>
        <w:t>obstarávateľ</w:t>
      </w:r>
      <w:r w:rsidR="008362BF" w:rsidRPr="003B0021">
        <w:rPr>
          <w:rFonts w:ascii="Arial" w:hAnsi="Arial" w:cs="Arial"/>
          <w:noProof w:val="0"/>
        </w:rPr>
        <w:t xml:space="preserve"> zaprac</w:t>
      </w:r>
      <w:r w:rsidR="006F2809">
        <w:rPr>
          <w:rFonts w:ascii="Arial" w:hAnsi="Arial" w:cs="Arial"/>
          <w:noProof w:val="0"/>
        </w:rPr>
        <w:t>uje</w:t>
      </w:r>
      <w:r w:rsidR="008362BF" w:rsidRPr="003B0021">
        <w:rPr>
          <w:rFonts w:ascii="Arial" w:hAnsi="Arial" w:cs="Arial"/>
          <w:noProof w:val="0"/>
        </w:rPr>
        <w:t xml:space="preserve"> všetko to, čo bolo predmetom </w:t>
      </w:r>
      <w:r w:rsidR="003B0021">
        <w:rPr>
          <w:rFonts w:ascii="Arial" w:hAnsi="Arial" w:cs="Arial"/>
          <w:noProof w:val="0"/>
        </w:rPr>
        <w:t>ponuky.</w:t>
      </w:r>
    </w:p>
    <w:p w:rsidR="002A7905" w:rsidRPr="003B0021" w:rsidRDefault="002A7905" w:rsidP="003313E9">
      <w:pPr>
        <w:jc w:val="both"/>
        <w:rPr>
          <w:rFonts w:ascii="Arial" w:hAnsi="Arial" w:cs="Arial"/>
          <w:noProof w:val="0"/>
        </w:rPr>
      </w:pPr>
    </w:p>
    <w:p w:rsidR="00127EB9" w:rsidRPr="003B0021" w:rsidRDefault="00127EB9" w:rsidP="003313E9">
      <w:pPr>
        <w:jc w:val="both"/>
        <w:rPr>
          <w:rFonts w:ascii="Arial" w:hAnsi="Arial" w:cs="Arial"/>
          <w:noProof w:val="0"/>
        </w:rPr>
      </w:pPr>
    </w:p>
    <w:p w:rsidR="00B818DF" w:rsidRPr="003B0021" w:rsidRDefault="00127EB9" w:rsidP="003313E9">
      <w:pPr>
        <w:pStyle w:val="Zkladntext3"/>
        <w:rPr>
          <w:rFonts w:ascii="Arial" w:hAnsi="Arial" w:cs="Arial"/>
          <w:b w:val="0"/>
          <w:noProof w:val="0"/>
          <w:szCs w:val="24"/>
          <w:lang w:val="sk-SK"/>
        </w:rPr>
      </w:pPr>
      <w:r w:rsidRPr="003B0021">
        <w:rPr>
          <w:rFonts w:ascii="Arial" w:hAnsi="Arial" w:cs="Arial"/>
          <w:b w:val="0"/>
          <w:noProof w:val="0"/>
          <w:szCs w:val="24"/>
          <w:lang w:val="sk-SK"/>
        </w:rPr>
        <w:t>v </w:t>
      </w:r>
      <w:r w:rsidR="006210FC" w:rsidRPr="003B0021">
        <w:rPr>
          <w:rFonts w:ascii="Arial" w:hAnsi="Arial" w:cs="Arial"/>
          <w:b w:val="0"/>
          <w:noProof w:val="0"/>
          <w:lang w:val="sk-SK"/>
        </w:rPr>
        <w:t xml:space="preserve">Turčianske Teplice </w:t>
      </w:r>
      <w:r w:rsidR="008362BF" w:rsidRPr="003B0021">
        <w:rPr>
          <w:rFonts w:ascii="Arial" w:hAnsi="Arial" w:cs="Arial"/>
          <w:b w:val="0"/>
          <w:noProof w:val="0"/>
          <w:lang w:val="sk-SK"/>
        </w:rPr>
        <w:t>1</w:t>
      </w:r>
      <w:r w:rsidR="006F2809">
        <w:rPr>
          <w:rFonts w:ascii="Arial" w:hAnsi="Arial" w:cs="Arial"/>
          <w:b w:val="0"/>
          <w:noProof w:val="0"/>
          <w:lang w:val="sk-SK"/>
        </w:rPr>
        <w:t>1</w:t>
      </w:r>
      <w:r w:rsidR="008362BF" w:rsidRPr="003B0021">
        <w:rPr>
          <w:rFonts w:ascii="Arial" w:hAnsi="Arial" w:cs="Arial"/>
          <w:b w:val="0"/>
          <w:noProof w:val="0"/>
          <w:lang w:val="sk-SK"/>
        </w:rPr>
        <w:t>.09.2017</w:t>
      </w:r>
      <w:r w:rsidRPr="003B0021">
        <w:rPr>
          <w:rFonts w:ascii="Arial" w:hAnsi="Arial" w:cs="Arial"/>
          <w:b w:val="0"/>
          <w:noProof w:val="0"/>
          <w:szCs w:val="24"/>
          <w:lang w:val="sk-SK"/>
        </w:rPr>
        <w:t xml:space="preserve"> </w:t>
      </w:r>
      <w:r w:rsidR="00AA31F6" w:rsidRPr="003B0021">
        <w:rPr>
          <w:rFonts w:ascii="Arial" w:hAnsi="Arial" w:cs="Arial"/>
          <w:b w:val="0"/>
          <w:noProof w:val="0"/>
          <w:szCs w:val="24"/>
          <w:lang w:val="sk-SK"/>
        </w:rPr>
        <w:tab/>
      </w:r>
      <w:r w:rsidR="00AA31F6" w:rsidRPr="003B0021">
        <w:rPr>
          <w:rFonts w:ascii="Arial" w:hAnsi="Arial" w:cs="Arial"/>
          <w:b w:val="0"/>
          <w:noProof w:val="0"/>
          <w:szCs w:val="24"/>
          <w:lang w:val="sk-SK"/>
        </w:rPr>
        <w:tab/>
      </w:r>
      <w:r w:rsidR="00AA31F6" w:rsidRPr="003B0021">
        <w:rPr>
          <w:rFonts w:ascii="Arial" w:hAnsi="Arial" w:cs="Arial"/>
          <w:b w:val="0"/>
          <w:noProof w:val="0"/>
          <w:szCs w:val="24"/>
          <w:lang w:val="sk-SK"/>
        </w:rPr>
        <w:tab/>
      </w:r>
      <w:r w:rsidR="00AA31F6" w:rsidRPr="003B0021">
        <w:rPr>
          <w:rFonts w:ascii="Arial" w:hAnsi="Arial" w:cs="Arial"/>
          <w:b w:val="0"/>
          <w:noProof w:val="0"/>
          <w:szCs w:val="24"/>
          <w:lang w:val="sk-SK"/>
        </w:rPr>
        <w:tab/>
      </w:r>
      <w:r w:rsidR="00795771" w:rsidRPr="003B0021">
        <w:rPr>
          <w:rFonts w:ascii="Arial" w:hAnsi="Arial" w:cs="Arial"/>
          <w:b w:val="0"/>
          <w:noProof w:val="0"/>
          <w:szCs w:val="24"/>
          <w:lang w:val="sk-SK"/>
        </w:rPr>
        <w:t xml:space="preserve">           </w:t>
      </w:r>
      <w:r w:rsidR="006210FC" w:rsidRPr="003B0021">
        <w:rPr>
          <w:rFonts w:ascii="Arial" w:hAnsi="Arial" w:cs="Arial"/>
          <w:b w:val="0"/>
          <w:noProof w:val="0"/>
          <w:szCs w:val="24"/>
          <w:lang w:val="sk-SK"/>
        </w:rPr>
        <w:t xml:space="preserve">Ing. </w:t>
      </w:r>
      <w:r w:rsidR="00794B02">
        <w:rPr>
          <w:rFonts w:ascii="Arial" w:hAnsi="Arial" w:cs="Arial"/>
          <w:b w:val="0"/>
          <w:noProof w:val="0"/>
          <w:szCs w:val="24"/>
          <w:lang w:val="sk-SK"/>
        </w:rPr>
        <w:t xml:space="preserve">Pavel </w:t>
      </w:r>
      <w:r w:rsidR="006210FC" w:rsidRPr="003B0021">
        <w:rPr>
          <w:rFonts w:ascii="Arial" w:hAnsi="Arial" w:cs="Arial"/>
          <w:b w:val="0"/>
          <w:noProof w:val="0"/>
          <w:szCs w:val="24"/>
          <w:lang w:val="sk-SK"/>
        </w:rPr>
        <w:t>Petránek</w:t>
      </w:r>
      <w:r w:rsidR="00B818DF" w:rsidRPr="003B0021">
        <w:rPr>
          <w:rFonts w:ascii="Arial" w:hAnsi="Arial" w:cs="Arial"/>
          <w:b w:val="0"/>
          <w:noProof w:val="0"/>
          <w:szCs w:val="24"/>
          <w:lang w:val="sk-SK"/>
        </w:rPr>
        <w:t xml:space="preserve"> </w:t>
      </w:r>
    </w:p>
    <w:p w:rsidR="00127EB9" w:rsidRPr="003B0021" w:rsidRDefault="00B818DF" w:rsidP="003313E9">
      <w:pPr>
        <w:pStyle w:val="Zkladntext3"/>
        <w:rPr>
          <w:rFonts w:ascii="Arial" w:hAnsi="Arial" w:cs="Arial"/>
          <w:b w:val="0"/>
          <w:noProof w:val="0"/>
          <w:szCs w:val="24"/>
          <w:lang w:val="sk-SK"/>
        </w:rPr>
      </w:pP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Pr="003B0021">
        <w:rPr>
          <w:rFonts w:ascii="Arial" w:hAnsi="Arial" w:cs="Arial"/>
          <w:b w:val="0"/>
          <w:noProof w:val="0"/>
          <w:szCs w:val="24"/>
          <w:lang w:val="sk-SK"/>
        </w:rPr>
        <w:tab/>
      </w:r>
      <w:r w:rsidR="00795771" w:rsidRPr="003B0021">
        <w:rPr>
          <w:rFonts w:ascii="Arial" w:hAnsi="Arial" w:cs="Arial"/>
          <w:b w:val="0"/>
          <w:noProof w:val="0"/>
          <w:szCs w:val="24"/>
          <w:lang w:val="sk-SK"/>
        </w:rPr>
        <w:t xml:space="preserve">       </w:t>
      </w:r>
      <w:r w:rsidR="00794B02">
        <w:rPr>
          <w:rFonts w:ascii="Arial" w:hAnsi="Arial" w:cs="Arial"/>
          <w:b w:val="0"/>
          <w:noProof w:val="0"/>
          <w:szCs w:val="24"/>
          <w:lang w:val="sk-SK"/>
        </w:rPr>
        <w:t xml:space="preserve">   </w:t>
      </w:r>
      <w:r w:rsidR="006210FC" w:rsidRPr="003B0021">
        <w:rPr>
          <w:rFonts w:ascii="Arial" w:hAnsi="Arial" w:cs="Arial"/>
          <w:b w:val="0"/>
          <w:noProof w:val="0"/>
          <w:szCs w:val="24"/>
          <w:lang w:val="sk-SK"/>
        </w:rPr>
        <w:t>konateľ</w:t>
      </w:r>
      <w:r w:rsidR="00127EB9" w:rsidRPr="003B0021">
        <w:rPr>
          <w:rFonts w:ascii="Arial" w:hAnsi="Arial" w:cs="Arial"/>
          <w:b w:val="0"/>
          <w:noProof w:val="0"/>
          <w:szCs w:val="24"/>
          <w:lang w:val="sk-SK"/>
        </w:rPr>
        <w:tab/>
      </w:r>
      <w:r w:rsidR="00127EB9" w:rsidRPr="003B0021">
        <w:rPr>
          <w:rFonts w:ascii="Arial" w:hAnsi="Arial" w:cs="Arial"/>
          <w:b w:val="0"/>
          <w:noProof w:val="0"/>
          <w:szCs w:val="24"/>
          <w:lang w:val="sk-SK"/>
        </w:rPr>
        <w:tab/>
      </w:r>
      <w:r w:rsidR="00127EB9" w:rsidRPr="003B0021">
        <w:rPr>
          <w:rFonts w:ascii="Arial" w:hAnsi="Arial" w:cs="Arial"/>
          <w:b w:val="0"/>
          <w:noProof w:val="0"/>
          <w:szCs w:val="24"/>
          <w:lang w:val="sk-SK"/>
        </w:rPr>
        <w:tab/>
      </w:r>
      <w:r w:rsidR="00127EB9" w:rsidRPr="003B0021">
        <w:rPr>
          <w:rFonts w:ascii="Arial" w:hAnsi="Arial" w:cs="Arial"/>
          <w:b w:val="0"/>
          <w:noProof w:val="0"/>
          <w:szCs w:val="24"/>
          <w:lang w:val="sk-SK"/>
        </w:rPr>
        <w:tab/>
      </w:r>
      <w:r w:rsidR="00127EB9" w:rsidRPr="003B0021">
        <w:rPr>
          <w:rFonts w:ascii="Arial" w:hAnsi="Arial" w:cs="Arial"/>
          <w:b w:val="0"/>
          <w:noProof w:val="0"/>
          <w:szCs w:val="24"/>
          <w:lang w:val="sk-SK"/>
        </w:rPr>
        <w:tab/>
      </w:r>
      <w:r w:rsidR="00127EB9" w:rsidRPr="003B0021">
        <w:rPr>
          <w:rFonts w:ascii="Arial" w:hAnsi="Arial" w:cs="Arial"/>
          <w:b w:val="0"/>
          <w:noProof w:val="0"/>
          <w:szCs w:val="24"/>
          <w:lang w:val="sk-SK"/>
        </w:rPr>
        <w:tab/>
        <w:t xml:space="preserve">   </w:t>
      </w:r>
    </w:p>
    <w:p w:rsidR="008362BF" w:rsidRPr="003B0021" w:rsidRDefault="00127EB9" w:rsidP="003313E9">
      <w:pPr>
        <w:rPr>
          <w:rFonts w:ascii="Arial" w:hAnsi="Arial" w:cs="Arial"/>
          <w:b/>
          <w:noProof w:val="0"/>
        </w:rPr>
      </w:pPr>
      <w:r w:rsidRPr="003B0021">
        <w:rPr>
          <w:rFonts w:ascii="Arial" w:hAnsi="Arial" w:cs="Arial"/>
          <w:b/>
          <w:noProof w:val="0"/>
        </w:rPr>
        <w:t xml:space="preserve">Prílohy : </w:t>
      </w:r>
    </w:p>
    <w:p w:rsidR="00AA31F6" w:rsidRPr="003B0021" w:rsidRDefault="00127EB9" w:rsidP="003313E9">
      <w:pPr>
        <w:rPr>
          <w:rFonts w:ascii="Arial" w:hAnsi="Arial" w:cs="Arial"/>
          <w:noProof w:val="0"/>
        </w:rPr>
      </w:pPr>
      <w:r w:rsidRPr="003B0021">
        <w:rPr>
          <w:rFonts w:ascii="Arial" w:hAnsi="Arial" w:cs="Arial"/>
          <w:noProof w:val="0"/>
        </w:rPr>
        <w:t xml:space="preserve">Príloha č. 1. - </w:t>
      </w:r>
      <w:r w:rsidR="00D5329B" w:rsidRPr="003B0021">
        <w:rPr>
          <w:rFonts w:ascii="Arial" w:hAnsi="Arial" w:cs="Arial"/>
          <w:noProof w:val="0"/>
        </w:rPr>
        <w:t>Projektová dokumentácia</w:t>
      </w:r>
      <w:r w:rsidR="00795771" w:rsidRPr="003B0021">
        <w:rPr>
          <w:rFonts w:ascii="Arial" w:hAnsi="Arial" w:cs="Arial"/>
          <w:noProof w:val="0"/>
        </w:rPr>
        <w:t xml:space="preserve"> </w:t>
      </w:r>
      <w:r w:rsidR="00AA31F6" w:rsidRPr="003B0021">
        <w:rPr>
          <w:rFonts w:ascii="Arial" w:hAnsi="Arial" w:cs="Arial"/>
          <w:noProof w:val="0"/>
        </w:rPr>
        <w:t xml:space="preserve">         </w:t>
      </w:r>
    </w:p>
    <w:p w:rsidR="00AA31F6" w:rsidRPr="003B0021" w:rsidRDefault="00127EB9" w:rsidP="003313E9">
      <w:pPr>
        <w:rPr>
          <w:rFonts w:ascii="Arial" w:hAnsi="Arial" w:cs="Arial"/>
          <w:noProof w:val="0"/>
        </w:rPr>
      </w:pPr>
      <w:r w:rsidRPr="003B0021">
        <w:rPr>
          <w:rFonts w:ascii="Arial" w:hAnsi="Arial" w:cs="Arial"/>
          <w:noProof w:val="0"/>
        </w:rPr>
        <w:t xml:space="preserve">Príloha č. 2. - </w:t>
      </w:r>
      <w:r w:rsidR="00D5329B" w:rsidRPr="003B0021">
        <w:rPr>
          <w:rFonts w:ascii="Arial" w:hAnsi="Arial" w:cs="Arial"/>
          <w:noProof w:val="0"/>
        </w:rPr>
        <w:t>Výkaz výmer</w:t>
      </w:r>
      <w:r w:rsidRPr="003B0021">
        <w:rPr>
          <w:rFonts w:ascii="Arial" w:hAnsi="Arial" w:cs="Arial"/>
          <w:noProof w:val="0"/>
        </w:rPr>
        <w:t xml:space="preserve"> </w:t>
      </w:r>
      <w:r w:rsidR="006210FC" w:rsidRPr="003B0021">
        <w:rPr>
          <w:rFonts w:ascii="Arial" w:hAnsi="Arial" w:cs="Arial"/>
          <w:noProof w:val="0"/>
        </w:rPr>
        <w:t>(slepý výkaz výmer)</w:t>
      </w:r>
    </w:p>
    <w:p w:rsidR="00D5329B" w:rsidRPr="003B0021" w:rsidRDefault="00D5329B" w:rsidP="003313E9">
      <w:pPr>
        <w:rPr>
          <w:rFonts w:ascii="Arial" w:hAnsi="Arial" w:cs="Arial"/>
          <w:noProof w:val="0"/>
        </w:rPr>
      </w:pPr>
      <w:r w:rsidRPr="003B0021">
        <w:rPr>
          <w:rFonts w:ascii="Arial" w:hAnsi="Arial" w:cs="Arial"/>
          <w:noProof w:val="0"/>
        </w:rPr>
        <w:t xml:space="preserve">Príloha č. 3. - Návrh </w:t>
      </w:r>
      <w:r w:rsidR="00794B02">
        <w:rPr>
          <w:rFonts w:ascii="Arial" w:hAnsi="Arial" w:cs="Arial"/>
          <w:noProof w:val="0"/>
        </w:rPr>
        <w:t>Z</w:t>
      </w:r>
      <w:r w:rsidRPr="003B0021">
        <w:rPr>
          <w:rFonts w:ascii="Arial" w:hAnsi="Arial" w:cs="Arial"/>
          <w:noProof w:val="0"/>
        </w:rPr>
        <w:t>mluvy o dielo</w:t>
      </w:r>
    </w:p>
    <w:p w:rsidR="00794B02" w:rsidRDefault="00334E4A" w:rsidP="003313E9">
      <w:pPr>
        <w:rPr>
          <w:rFonts w:ascii="Arial" w:hAnsi="Arial" w:cs="Arial"/>
          <w:noProof w:val="0"/>
        </w:rPr>
      </w:pPr>
      <w:r w:rsidRPr="003B0021">
        <w:rPr>
          <w:rFonts w:ascii="Arial" w:hAnsi="Arial" w:cs="Arial"/>
          <w:noProof w:val="0"/>
        </w:rPr>
        <w:t xml:space="preserve">Príloha č. 4. - </w:t>
      </w:r>
      <w:r w:rsidR="00794B02" w:rsidRPr="003B0021">
        <w:rPr>
          <w:rFonts w:ascii="Arial" w:hAnsi="Arial" w:cs="Arial"/>
          <w:noProof w:val="0"/>
        </w:rPr>
        <w:t xml:space="preserve">Návrh na plnenie kritéria na vyhodnotenie ponúk  </w:t>
      </w:r>
    </w:p>
    <w:p w:rsidR="00794B02" w:rsidRDefault="00794B02" w:rsidP="003313E9">
      <w:pPr>
        <w:rPr>
          <w:rFonts w:ascii="Arial" w:hAnsi="Arial" w:cs="Arial"/>
          <w:noProof w:val="0"/>
        </w:rPr>
      </w:pPr>
      <w:r>
        <w:rPr>
          <w:rFonts w:ascii="Arial" w:hAnsi="Arial" w:cs="Arial"/>
          <w:noProof w:val="0"/>
        </w:rPr>
        <w:t>Príloha č. 5. - Vzor - čestné prehlásenie</w:t>
      </w:r>
    </w:p>
    <w:p w:rsidR="00794B02" w:rsidRDefault="00794B02" w:rsidP="00794B02">
      <w:pPr>
        <w:rPr>
          <w:rFonts w:ascii="Arial" w:hAnsi="Arial" w:cs="Arial"/>
          <w:noProof w:val="0"/>
        </w:rPr>
      </w:pPr>
      <w:r>
        <w:rPr>
          <w:rFonts w:ascii="Arial" w:hAnsi="Arial" w:cs="Arial"/>
          <w:noProof w:val="0"/>
        </w:rPr>
        <w:t>Príloha č. 6. - Vzor - čestné prehlásenie</w:t>
      </w:r>
    </w:p>
    <w:p w:rsidR="00794B02" w:rsidRDefault="00794B02" w:rsidP="00794B02">
      <w:pPr>
        <w:rPr>
          <w:rFonts w:ascii="Arial" w:hAnsi="Arial" w:cs="Arial"/>
          <w:noProof w:val="0"/>
        </w:rPr>
      </w:pPr>
      <w:r>
        <w:rPr>
          <w:rFonts w:ascii="Arial" w:hAnsi="Arial" w:cs="Arial"/>
          <w:noProof w:val="0"/>
        </w:rPr>
        <w:t>Príloha č. 7. - Vzor - čestné prehlásenie</w:t>
      </w:r>
    </w:p>
    <w:p w:rsidR="00794B02" w:rsidRDefault="00794B02" w:rsidP="00794B02">
      <w:pPr>
        <w:rPr>
          <w:rFonts w:ascii="Arial" w:hAnsi="Arial" w:cs="Arial"/>
          <w:noProof w:val="0"/>
        </w:rPr>
      </w:pPr>
      <w:r>
        <w:rPr>
          <w:rFonts w:ascii="Arial" w:hAnsi="Arial" w:cs="Arial"/>
          <w:noProof w:val="0"/>
        </w:rPr>
        <w:t xml:space="preserve">Príloha č. </w:t>
      </w:r>
      <w:r w:rsidR="00835438">
        <w:rPr>
          <w:rFonts w:ascii="Arial" w:hAnsi="Arial" w:cs="Arial"/>
          <w:noProof w:val="0"/>
        </w:rPr>
        <w:t>8</w:t>
      </w:r>
      <w:r>
        <w:rPr>
          <w:rFonts w:ascii="Arial" w:hAnsi="Arial" w:cs="Arial"/>
          <w:noProof w:val="0"/>
        </w:rPr>
        <w:t>. - Vzor - referencia užívateľa stavby</w:t>
      </w:r>
    </w:p>
    <w:p w:rsidR="00794B02" w:rsidRDefault="00794B02" w:rsidP="00794B02">
      <w:pPr>
        <w:rPr>
          <w:rFonts w:ascii="Arial" w:hAnsi="Arial" w:cs="Arial"/>
          <w:noProof w:val="0"/>
        </w:rPr>
      </w:pPr>
      <w:r>
        <w:rPr>
          <w:rFonts w:ascii="Arial" w:hAnsi="Arial" w:cs="Arial"/>
          <w:noProof w:val="0"/>
        </w:rPr>
        <w:t>Príloha č.</w:t>
      </w:r>
      <w:r w:rsidR="00835438">
        <w:rPr>
          <w:rFonts w:ascii="Arial" w:hAnsi="Arial" w:cs="Arial"/>
          <w:noProof w:val="0"/>
        </w:rPr>
        <w:t xml:space="preserve"> 9</w:t>
      </w:r>
      <w:r>
        <w:rPr>
          <w:rFonts w:ascii="Arial" w:hAnsi="Arial" w:cs="Arial"/>
          <w:noProof w:val="0"/>
        </w:rPr>
        <w:t>. - Vzor - čestné prehlásenie</w:t>
      </w:r>
    </w:p>
    <w:p w:rsidR="00334E4A" w:rsidRPr="003B0021" w:rsidRDefault="00334E4A" w:rsidP="003313E9">
      <w:pPr>
        <w:rPr>
          <w:rFonts w:ascii="Arial" w:hAnsi="Arial" w:cs="Arial"/>
          <w:noProof w:val="0"/>
        </w:rPr>
      </w:pPr>
    </w:p>
    <w:p w:rsidR="00127EB9" w:rsidRPr="003B0021" w:rsidRDefault="00127EB9" w:rsidP="003313E9">
      <w:pPr>
        <w:tabs>
          <w:tab w:val="left" w:pos="7935"/>
        </w:tabs>
        <w:rPr>
          <w:rFonts w:ascii="Arial" w:hAnsi="Arial" w:cs="Arial"/>
          <w:b/>
          <w:noProof w:val="0"/>
        </w:rPr>
      </w:pPr>
      <w:r w:rsidRPr="003B0021">
        <w:rPr>
          <w:rFonts w:ascii="Arial" w:hAnsi="Arial" w:cs="Arial"/>
          <w:b/>
          <w:noProof w:val="0"/>
        </w:rPr>
        <w:tab/>
      </w:r>
    </w:p>
    <w:p w:rsidR="00127EB9" w:rsidRPr="003B0021" w:rsidRDefault="00127EB9" w:rsidP="003313E9">
      <w:pPr>
        <w:rPr>
          <w:rFonts w:ascii="Arial" w:hAnsi="Arial" w:cs="Arial"/>
          <w:b/>
          <w:noProof w:val="0"/>
        </w:rPr>
        <w:sectPr w:rsidR="00127EB9" w:rsidRPr="003B0021" w:rsidSect="003313E9">
          <w:footerReference w:type="even" r:id="rId9"/>
          <w:footerReference w:type="default" r:id="rId10"/>
          <w:pgSz w:w="11906" w:h="16838"/>
          <w:pgMar w:top="1276" w:right="849" w:bottom="993" w:left="1701" w:header="708" w:footer="560" w:gutter="0"/>
          <w:pgNumType w:start="1"/>
          <w:cols w:space="708"/>
          <w:docGrid w:linePitch="360"/>
        </w:sectPr>
      </w:pPr>
    </w:p>
    <w:p w:rsidR="00127EB9" w:rsidRPr="003B0021" w:rsidRDefault="00127EB9" w:rsidP="003313E9">
      <w:pPr>
        <w:rPr>
          <w:rFonts w:ascii="Arial" w:hAnsi="Arial" w:cs="Arial"/>
          <w:b/>
          <w:noProof w:val="0"/>
        </w:rPr>
      </w:pPr>
    </w:p>
    <w:sectPr w:rsidR="00127EB9" w:rsidRPr="003B0021" w:rsidSect="003313E9">
      <w:footerReference w:type="even" r:id="rId11"/>
      <w:footerReference w:type="default" r:id="rId12"/>
      <w:type w:val="continuous"/>
      <w:pgSz w:w="11906" w:h="16838"/>
      <w:pgMar w:top="1276" w:right="849"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887" w:rsidRDefault="00516887">
      <w:r>
        <w:separator/>
      </w:r>
    </w:p>
  </w:endnote>
  <w:endnote w:type="continuationSeparator" w:id="0">
    <w:p w:rsidR="00516887" w:rsidRDefault="00516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EB9" w:rsidRDefault="00913628" w:rsidP="00E6159A">
    <w:pPr>
      <w:pStyle w:val="Zpat"/>
      <w:framePr w:wrap="around" w:vAnchor="text" w:hAnchor="margin" w:xAlign="right" w:y="1"/>
      <w:rPr>
        <w:rStyle w:val="slostrnky"/>
      </w:rPr>
    </w:pPr>
    <w:r>
      <w:rPr>
        <w:rStyle w:val="slostrnky"/>
      </w:rPr>
      <w:fldChar w:fldCharType="begin"/>
    </w:r>
    <w:r w:rsidR="00127EB9">
      <w:rPr>
        <w:rStyle w:val="slostrnky"/>
      </w:rPr>
      <w:instrText xml:space="preserve">PAGE  </w:instrText>
    </w:r>
    <w:r>
      <w:rPr>
        <w:rStyle w:val="slostrnky"/>
      </w:rPr>
      <w:fldChar w:fldCharType="separate"/>
    </w:r>
    <w:r w:rsidR="00127EB9">
      <w:rPr>
        <w:rStyle w:val="slostrnky"/>
      </w:rPr>
      <w:t>1</w:t>
    </w:r>
    <w:r>
      <w:rPr>
        <w:rStyle w:val="slostrnky"/>
      </w:rPr>
      <w:fldChar w:fldCharType="end"/>
    </w:r>
  </w:p>
  <w:p w:rsidR="00127EB9" w:rsidRDefault="00127EB9" w:rsidP="007D4CEF">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EB9" w:rsidRDefault="00913628" w:rsidP="00E6159A">
    <w:pPr>
      <w:pStyle w:val="Zpat"/>
      <w:framePr w:wrap="around" w:vAnchor="text" w:hAnchor="margin" w:xAlign="right" w:y="1"/>
      <w:rPr>
        <w:rStyle w:val="slostrnky"/>
      </w:rPr>
    </w:pPr>
    <w:r>
      <w:rPr>
        <w:rStyle w:val="slostrnky"/>
      </w:rPr>
      <w:fldChar w:fldCharType="begin"/>
    </w:r>
    <w:r w:rsidR="00127EB9">
      <w:rPr>
        <w:rStyle w:val="slostrnky"/>
      </w:rPr>
      <w:instrText xml:space="preserve">PAGE  </w:instrText>
    </w:r>
    <w:r>
      <w:rPr>
        <w:rStyle w:val="slostrnky"/>
      </w:rPr>
      <w:fldChar w:fldCharType="separate"/>
    </w:r>
    <w:r w:rsidR="00E06D6F">
      <w:rPr>
        <w:rStyle w:val="slostrnky"/>
      </w:rPr>
      <w:t>5</w:t>
    </w:r>
    <w:r>
      <w:rPr>
        <w:rStyle w:val="slostrnky"/>
      </w:rPr>
      <w:fldChar w:fldCharType="end"/>
    </w:r>
  </w:p>
  <w:p w:rsidR="00127EB9" w:rsidRDefault="00127EB9" w:rsidP="007D4CEF">
    <w:pPr>
      <w:pStyle w:val="Zpa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0BC" w:rsidRDefault="00913628" w:rsidP="00E6159A">
    <w:pPr>
      <w:pStyle w:val="Zpat"/>
      <w:framePr w:wrap="around" w:vAnchor="text" w:hAnchor="margin" w:xAlign="right" w:y="1"/>
      <w:rPr>
        <w:rStyle w:val="slostrnky"/>
      </w:rPr>
    </w:pPr>
    <w:r>
      <w:rPr>
        <w:rStyle w:val="slostrnky"/>
      </w:rPr>
      <w:fldChar w:fldCharType="begin"/>
    </w:r>
    <w:r w:rsidR="002630BC">
      <w:rPr>
        <w:rStyle w:val="slostrnky"/>
      </w:rPr>
      <w:instrText xml:space="preserve">PAGE  </w:instrText>
    </w:r>
    <w:r>
      <w:rPr>
        <w:rStyle w:val="slostrnky"/>
      </w:rPr>
      <w:fldChar w:fldCharType="separate"/>
    </w:r>
    <w:r w:rsidR="00A71DB4">
      <w:rPr>
        <w:rStyle w:val="slostrnky"/>
      </w:rPr>
      <w:t>1</w:t>
    </w:r>
    <w:r>
      <w:rPr>
        <w:rStyle w:val="slostrnky"/>
      </w:rPr>
      <w:fldChar w:fldCharType="end"/>
    </w:r>
  </w:p>
  <w:p w:rsidR="002630BC" w:rsidRDefault="002630BC" w:rsidP="007D4CEF">
    <w:pPr>
      <w:pStyle w:val="Zpat"/>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0BC" w:rsidRDefault="00913628" w:rsidP="00E6159A">
    <w:pPr>
      <w:pStyle w:val="Zpat"/>
      <w:framePr w:wrap="around" w:vAnchor="text" w:hAnchor="margin" w:xAlign="right" w:y="1"/>
      <w:rPr>
        <w:rStyle w:val="slostrnky"/>
      </w:rPr>
    </w:pPr>
    <w:r>
      <w:rPr>
        <w:rStyle w:val="slostrnky"/>
      </w:rPr>
      <w:fldChar w:fldCharType="begin"/>
    </w:r>
    <w:r w:rsidR="002630BC">
      <w:rPr>
        <w:rStyle w:val="slostrnky"/>
      </w:rPr>
      <w:instrText xml:space="preserve">PAGE  </w:instrText>
    </w:r>
    <w:r>
      <w:rPr>
        <w:rStyle w:val="slostrnky"/>
      </w:rPr>
      <w:fldChar w:fldCharType="separate"/>
    </w:r>
    <w:r w:rsidR="00794B02">
      <w:rPr>
        <w:rStyle w:val="slostrnky"/>
      </w:rPr>
      <w:t>6</w:t>
    </w:r>
    <w:r>
      <w:rPr>
        <w:rStyle w:val="slostrnky"/>
      </w:rPr>
      <w:fldChar w:fldCharType="end"/>
    </w:r>
  </w:p>
  <w:p w:rsidR="002630BC" w:rsidRDefault="002630BC" w:rsidP="007D4CEF">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887" w:rsidRDefault="00516887">
      <w:r>
        <w:separator/>
      </w:r>
    </w:p>
  </w:footnote>
  <w:footnote w:type="continuationSeparator" w:id="0">
    <w:p w:rsidR="00516887" w:rsidRDefault="005168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5C7"/>
    <w:multiLevelType w:val="hybridMultilevel"/>
    <w:tmpl w:val="BEDED2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nsid w:val="0D604BA7"/>
    <w:multiLevelType w:val="hybridMultilevel"/>
    <w:tmpl w:val="80B055DA"/>
    <w:lvl w:ilvl="0" w:tplc="6C7E7A6A">
      <w:start w:val="1"/>
      <w:numFmt w:val="decimal"/>
      <w:lvlText w:val="%1."/>
      <w:lvlJc w:val="left"/>
      <w:pPr>
        <w:tabs>
          <w:tab w:val="num" w:pos="360"/>
        </w:tabs>
        <w:ind w:left="360" w:hanging="360"/>
      </w:pPr>
      <w:rPr>
        <w:sz w:val="24"/>
        <w:szCs w:val="24"/>
      </w:rPr>
    </w:lvl>
    <w:lvl w:ilvl="1" w:tplc="041B000F">
      <w:start w:val="1"/>
      <w:numFmt w:val="decimal"/>
      <w:lvlText w:val="%2."/>
      <w:lvlJc w:val="left"/>
      <w:pPr>
        <w:tabs>
          <w:tab w:val="num" w:pos="900"/>
        </w:tabs>
        <w:ind w:left="900" w:hanging="360"/>
      </w:pPr>
      <w:rPr>
        <w:sz w:val="24"/>
        <w:szCs w:val="24"/>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nsid w:val="0F197217"/>
    <w:multiLevelType w:val="multilevel"/>
    <w:tmpl w:val="6B8EA9BE"/>
    <w:lvl w:ilvl="0">
      <w:start w:val="16"/>
      <w:numFmt w:val="decimal"/>
      <w:lvlText w:val="%1."/>
      <w:lvlJc w:val="left"/>
      <w:pPr>
        <w:ind w:left="720" w:hanging="360"/>
      </w:pPr>
      <w:rPr>
        <w:rFonts w:ascii="Tahoma" w:hAnsi="Tahoma"/>
        <w:b/>
        <w:sz w:val="20"/>
        <w:szCs w:val="20"/>
      </w:rPr>
    </w:lvl>
    <w:lvl w:ilvl="1">
      <w:start w:val="1"/>
      <w:numFmt w:val="decimal"/>
      <w:lvlText w:val="%1.%2"/>
      <w:lvlJc w:val="left"/>
      <w:pPr>
        <w:ind w:left="1065" w:hanging="705"/>
      </w:pPr>
      <w:rPr>
        <w:rFonts w:ascii="Tahoma" w:hAnsi="Tahoma" w:cs="Tahoma" w:hint="default"/>
        <w:b w:val="0"/>
        <w:sz w:val="20"/>
        <w:szCs w:val="2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nsid w:val="112E3658"/>
    <w:multiLevelType w:val="hybridMultilevel"/>
    <w:tmpl w:val="9EEEA6F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19AD286F"/>
    <w:multiLevelType w:val="hybridMultilevel"/>
    <w:tmpl w:val="B112966C"/>
    <w:lvl w:ilvl="0" w:tplc="AD9810F8">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A3F2B07"/>
    <w:multiLevelType w:val="hybridMultilevel"/>
    <w:tmpl w:val="0BB215F2"/>
    <w:lvl w:ilvl="0" w:tplc="30F445D4">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03E14C8"/>
    <w:multiLevelType w:val="hybridMultilevel"/>
    <w:tmpl w:val="BEDED2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nsid w:val="21E9105B"/>
    <w:multiLevelType w:val="hybridMultilevel"/>
    <w:tmpl w:val="A8A8D338"/>
    <w:lvl w:ilvl="0" w:tplc="1316B9B4">
      <w:start w:val="1"/>
      <w:numFmt w:val="lowerLetter"/>
      <w:lvlText w:val="%1)"/>
      <w:lvlJc w:val="left"/>
      <w:pPr>
        <w:ind w:left="720" w:hanging="360"/>
      </w:pPr>
      <w:rPr>
        <w:rFont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41A29AA"/>
    <w:multiLevelType w:val="hybridMultilevel"/>
    <w:tmpl w:val="227E7C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6DB5797"/>
    <w:multiLevelType w:val="hybridMultilevel"/>
    <w:tmpl w:val="03F8BCE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8EA57DB"/>
    <w:multiLevelType w:val="hybridMultilevel"/>
    <w:tmpl w:val="59929F7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8F45FB8"/>
    <w:multiLevelType w:val="hybridMultilevel"/>
    <w:tmpl w:val="9EEEA6F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2D7A5C11"/>
    <w:multiLevelType w:val="hybridMultilevel"/>
    <w:tmpl w:val="BEDED2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300C05E4"/>
    <w:multiLevelType w:val="hybridMultilevel"/>
    <w:tmpl w:val="72686B9A"/>
    <w:lvl w:ilvl="0" w:tplc="AD9810F8">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541337E"/>
    <w:multiLevelType w:val="hybridMultilevel"/>
    <w:tmpl w:val="71FC46C8"/>
    <w:lvl w:ilvl="0" w:tplc="AD9810F8">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5757D5D"/>
    <w:multiLevelType w:val="hybridMultilevel"/>
    <w:tmpl w:val="C1A2F7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D908DF"/>
    <w:multiLevelType w:val="hybridMultilevel"/>
    <w:tmpl w:val="E9AE34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DA1139F"/>
    <w:multiLevelType w:val="hybridMultilevel"/>
    <w:tmpl w:val="F77841DC"/>
    <w:lvl w:ilvl="0" w:tplc="AD9810F8">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E5B71FF"/>
    <w:multiLevelType w:val="hybridMultilevel"/>
    <w:tmpl w:val="BEDED2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196665C"/>
    <w:multiLevelType w:val="hybridMultilevel"/>
    <w:tmpl w:val="EA6E06F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420033F1"/>
    <w:multiLevelType w:val="hybridMultilevel"/>
    <w:tmpl w:val="0BB215F2"/>
    <w:lvl w:ilvl="0" w:tplc="30F445D4">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D76482"/>
    <w:multiLevelType w:val="hybridMultilevel"/>
    <w:tmpl w:val="32D8DA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1C3A5B"/>
    <w:multiLevelType w:val="hybridMultilevel"/>
    <w:tmpl w:val="EB7A2A40"/>
    <w:lvl w:ilvl="0" w:tplc="5E98890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76521EE"/>
    <w:multiLevelType w:val="hybridMultilevel"/>
    <w:tmpl w:val="D64CCFE6"/>
    <w:lvl w:ilvl="0" w:tplc="041B0001">
      <w:start w:val="1"/>
      <w:numFmt w:val="bullet"/>
      <w:lvlText w:val=""/>
      <w:lvlJc w:val="left"/>
      <w:pPr>
        <w:tabs>
          <w:tab w:val="num" w:pos="1080"/>
        </w:tabs>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nsid w:val="4E5D09BF"/>
    <w:multiLevelType w:val="hybridMultilevel"/>
    <w:tmpl w:val="8BAA7D92"/>
    <w:lvl w:ilvl="0" w:tplc="B1ACC400">
      <w:start w:val="1"/>
      <w:numFmt w:val="lowerLetter"/>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50CD1661"/>
    <w:multiLevelType w:val="hybridMultilevel"/>
    <w:tmpl w:val="CE5E94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9671612"/>
    <w:multiLevelType w:val="hybridMultilevel"/>
    <w:tmpl w:val="DACA04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68880759"/>
    <w:multiLevelType w:val="hybridMultilevel"/>
    <w:tmpl w:val="6DFA9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CB529A3"/>
    <w:multiLevelType w:val="hybridMultilevel"/>
    <w:tmpl w:val="9D5E9EA8"/>
    <w:lvl w:ilvl="0" w:tplc="C2ACF9E0">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nsid w:val="78187512"/>
    <w:multiLevelType w:val="hybridMultilevel"/>
    <w:tmpl w:val="7DF80A96"/>
    <w:lvl w:ilvl="0" w:tplc="AD9810F8">
      <w:numFmt w:val="bullet"/>
      <w:lvlText w:val="-"/>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A42014E"/>
    <w:multiLevelType w:val="hybridMultilevel"/>
    <w:tmpl w:val="BEDED2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nsid w:val="7C4E0805"/>
    <w:multiLevelType w:val="hybridMultilevel"/>
    <w:tmpl w:val="8C6217EC"/>
    <w:lvl w:ilvl="0" w:tplc="120228A4">
      <w:start w:val="2"/>
      <w:numFmt w:val="bullet"/>
      <w:lvlText w:val="-"/>
      <w:lvlJc w:val="left"/>
      <w:pPr>
        <w:ind w:left="1776" w:hanging="360"/>
      </w:pPr>
      <w:rPr>
        <w:rFonts w:ascii="Calibri" w:eastAsia="Calibri" w:hAnsi="Calibri" w:cs="Calibri"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3">
    <w:nsid w:val="7CDF52F9"/>
    <w:multiLevelType w:val="hybridMultilevel"/>
    <w:tmpl w:val="EA6E06F0"/>
    <w:lvl w:ilvl="0" w:tplc="041B0017">
      <w:start w:val="1"/>
      <w:numFmt w:val="lowerLetter"/>
      <w:lvlText w:val="%1)"/>
      <w:lvlJc w:val="left"/>
      <w:pPr>
        <w:ind w:left="1637" w:hanging="360"/>
      </w:pPr>
      <w:rPr>
        <w:rFonts w:hint="default"/>
      </w:rPr>
    </w:lvl>
    <w:lvl w:ilvl="1" w:tplc="041B0019" w:tentative="1">
      <w:start w:val="1"/>
      <w:numFmt w:val="lowerLetter"/>
      <w:lvlText w:val="%2."/>
      <w:lvlJc w:val="left"/>
      <w:pPr>
        <w:ind w:left="88" w:hanging="360"/>
      </w:pPr>
    </w:lvl>
    <w:lvl w:ilvl="2" w:tplc="041B001B" w:tentative="1">
      <w:start w:val="1"/>
      <w:numFmt w:val="lowerRoman"/>
      <w:lvlText w:val="%3."/>
      <w:lvlJc w:val="right"/>
      <w:pPr>
        <w:ind w:left="808" w:hanging="180"/>
      </w:pPr>
    </w:lvl>
    <w:lvl w:ilvl="3" w:tplc="041B000F" w:tentative="1">
      <w:start w:val="1"/>
      <w:numFmt w:val="decimal"/>
      <w:lvlText w:val="%4."/>
      <w:lvlJc w:val="left"/>
      <w:pPr>
        <w:ind w:left="1528" w:hanging="360"/>
      </w:pPr>
    </w:lvl>
    <w:lvl w:ilvl="4" w:tplc="041B0019" w:tentative="1">
      <w:start w:val="1"/>
      <w:numFmt w:val="lowerLetter"/>
      <w:lvlText w:val="%5."/>
      <w:lvlJc w:val="left"/>
      <w:pPr>
        <w:ind w:left="2248" w:hanging="360"/>
      </w:pPr>
    </w:lvl>
    <w:lvl w:ilvl="5" w:tplc="041B001B" w:tentative="1">
      <w:start w:val="1"/>
      <w:numFmt w:val="lowerRoman"/>
      <w:lvlText w:val="%6."/>
      <w:lvlJc w:val="right"/>
      <w:pPr>
        <w:ind w:left="2968" w:hanging="180"/>
      </w:pPr>
    </w:lvl>
    <w:lvl w:ilvl="6" w:tplc="041B000F" w:tentative="1">
      <w:start w:val="1"/>
      <w:numFmt w:val="decimal"/>
      <w:lvlText w:val="%7."/>
      <w:lvlJc w:val="left"/>
      <w:pPr>
        <w:ind w:left="3688" w:hanging="360"/>
      </w:pPr>
    </w:lvl>
    <w:lvl w:ilvl="7" w:tplc="041B0019" w:tentative="1">
      <w:start w:val="1"/>
      <w:numFmt w:val="lowerLetter"/>
      <w:lvlText w:val="%8."/>
      <w:lvlJc w:val="left"/>
      <w:pPr>
        <w:ind w:left="4408" w:hanging="360"/>
      </w:pPr>
    </w:lvl>
    <w:lvl w:ilvl="8" w:tplc="041B001B" w:tentative="1">
      <w:start w:val="1"/>
      <w:numFmt w:val="lowerRoman"/>
      <w:lvlText w:val="%9."/>
      <w:lvlJc w:val="right"/>
      <w:pPr>
        <w:ind w:left="51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6"/>
  </w:num>
  <w:num w:numId="6">
    <w:abstractNumId w:val="32"/>
  </w:num>
  <w:num w:numId="7">
    <w:abstractNumId w:val="29"/>
  </w:num>
  <w:num w:numId="8">
    <w:abstractNumId w:val="1"/>
  </w:num>
  <w:num w:numId="9">
    <w:abstractNumId w:val="22"/>
  </w:num>
  <w:num w:numId="10">
    <w:abstractNumId w:val="0"/>
  </w:num>
  <w:num w:numId="11">
    <w:abstractNumId w:val="12"/>
  </w:num>
  <w:num w:numId="12">
    <w:abstractNumId w:val="18"/>
  </w:num>
  <w:num w:numId="13">
    <w:abstractNumId w:val="6"/>
  </w:num>
  <w:num w:numId="14">
    <w:abstractNumId w:val="31"/>
  </w:num>
  <w:num w:numId="15">
    <w:abstractNumId w:val="27"/>
  </w:num>
  <w:num w:numId="16">
    <w:abstractNumId w:val="10"/>
  </w:num>
  <w:num w:numId="17">
    <w:abstractNumId w:val="14"/>
  </w:num>
  <w:num w:numId="18">
    <w:abstractNumId w:val="4"/>
  </w:num>
  <w:num w:numId="19">
    <w:abstractNumId w:val="17"/>
  </w:num>
  <w:num w:numId="20">
    <w:abstractNumId w:val="30"/>
  </w:num>
  <w:num w:numId="21">
    <w:abstractNumId w:val="21"/>
  </w:num>
  <w:num w:numId="22">
    <w:abstractNumId w:val="5"/>
  </w:num>
  <w:num w:numId="23">
    <w:abstractNumId w:val="8"/>
  </w:num>
  <w:num w:numId="24">
    <w:abstractNumId w:val="13"/>
  </w:num>
  <w:num w:numId="25">
    <w:abstractNumId w:val="25"/>
  </w:num>
  <w:num w:numId="26">
    <w:abstractNumId w:val="9"/>
  </w:num>
  <w:num w:numId="27">
    <w:abstractNumId w:val="33"/>
  </w:num>
  <w:num w:numId="28">
    <w:abstractNumId w:val="20"/>
  </w:num>
  <w:num w:numId="29">
    <w:abstractNumId w:val="15"/>
  </w:num>
  <w:num w:numId="30">
    <w:abstractNumId w:val="28"/>
  </w:num>
  <w:num w:numId="31">
    <w:abstractNumId w:val="3"/>
  </w:num>
  <w:num w:numId="32">
    <w:abstractNumId w:val="7"/>
  </w:num>
  <w:num w:numId="33">
    <w:abstractNumId w:val="11"/>
  </w:num>
  <w:num w:numId="34">
    <w:abstractNumId w:val="2"/>
  </w:num>
  <w:num w:numId="35">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A61ACC"/>
    <w:rsid w:val="00010273"/>
    <w:rsid w:val="00015C9E"/>
    <w:rsid w:val="00017CAB"/>
    <w:rsid w:val="00033B33"/>
    <w:rsid w:val="0003489A"/>
    <w:rsid w:val="000651B7"/>
    <w:rsid w:val="00072A92"/>
    <w:rsid w:val="0008039F"/>
    <w:rsid w:val="0008324A"/>
    <w:rsid w:val="0009289A"/>
    <w:rsid w:val="00097896"/>
    <w:rsid w:val="000A252E"/>
    <w:rsid w:val="000A6B42"/>
    <w:rsid w:val="000B05A6"/>
    <w:rsid w:val="000C0B99"/>
    <w:rsid w:val="000C57B1"/>
    <w:rsid w:val="000E1745"/>
    <w:rsid w:val="000F1D99"/>
    <w:rsid w:val="001062AC"/>
    <w:rsid w:val="00111BC2"/>
    <w:rsid w:val="00112E34"/>
    <w:rsid w:val="00127EB9"/>
    <w:rsid w:val="0013366C"/>
    <w:rsid w:val="001341B8"/>
    <w:rsid w:val="00143E59"/>
    <w:rsid w:val="00147A5B"/>
    <w:rsid w:val="00165B5E"/>
    <w:rsid w:val="00167FD0"/>
    <w:rsid w:val="0018464C"/>
    <w:rsid w:val="0019270E"/>
    <w:rsid w:val="001A513A"/>
    <w:rsid w:val="001A5FCB"/>
    <w:rsid w:val="001C0FCF"/>
    <w:rsid w:val="001F2574"/>
    <w:rsid w:val="001F7FCD"/>
    <w:rsid w:val="00205692"/>
    <w:rsid w:val="00211760"/>
    <w:rsid w:val="00227DC0"/>
    <w:rsid w:val="00244B3B"/>
    <w:rsid w:val="00256BA6"/>
    <w:rsid w:val="002630BC"/>
    <w:rsid w:val="00286817"/>
    <w:rsid w:val="00291341"/>
    <w:rsid w:val="00296059"/>
    <w:rsid w:val="002A5AB0"/>
    <w:rsid w:val="002A7905"/>
    <w:rsid w:val="002C6C07"/>
    <w:rsid w:val="002D07C3"/>
    <w:rsid w:val="002D422C"/>
    <w:rsid w:val="002E74A3"/>
    <w:rsid w:val="002F14AF"/>
    <w:rsid w:val="002F5766"/>
    <w:rsid w:val="0030776E"/>
    <w:rsid w:val="00307799"/>
    <w:rsid w:val="003129EA"/>
    <w:rsid w:val="0032572D"/>
    <w:rsid w:val="003313E9"/>
    <w:rsid w:val="00334E4A"/>
    <w:rsid w:val="003365AE"/>
    <w:rsid w:val="00345027"/>
    <w:rsid w:val="00345B38"/>
    <w:rsid w:val="00351DDB"/>
    <w:rsid w:val="00352456"/>
    <w:rsid w:val="0036054B"/>
    <w:rsid w:val="0037386D"/>
    <w:rsid w:val="00374204"/>
    <w:rsid w:val="00375284"/>
    <w:rsid w:val="00375DBC"/>
    <w:rsid w:val="00385B81"/>
    <w:rsid w:val="00386F5E"/>
    <w:rsid w:val="00391F95"/>
    <w:rsid w:val="003A6D23"/>
    <w:rsid w:val="003B0021"/>
    <w:rsid w:val="003E0176"/>
    <w:rsid w:val="003E2DAC"/>
    <w:rsid w:val="003E3A20"/>
    <w:rsid w:val="003F4CF5"/>
    <w:rsid w:val="00406656"/>
    <w:rsid w:val="00410AF5"/>
    <w:rsid w:val="00410F06"/>
    <w:rsid w:val="0043302F"/>
    <w:rsid w:val="004357CA"/>
    <w:rsid w:val="00450804"/>
    <w:rsid w:val="004654C2"/>
    <w:rsid w:val="00474234"/>
    <w:rsid w:val="00486542"/>
    <w:rsid w:val="00493258"/>
    <w:rsid w:val="00495A8B"/>
    <w:rsid w:val="00497519"/>
    <w:rsid w:val="004A664F"/>
    <w:rsid w:val="004C1A86"/>
    <w:rsid w:val="004D56BD"/>
    <w:rsid w:val="004D78CF"/>
    <w:rsid w:val="004E1781"/>
    <w:rsid w:val="004E2465"/>
    <w:rsid w:val="004E2828"/>
    <w:rsid w:val="004F50B6"/>
    <w:rsid w:val="00504010"/>
    <w:rsid w:val="00510F45"/>
    <w:rsid w:val="00516887"/>
    <w:rsid w:val="00520300"/>
    <w:rsid w:val="005352A4"/>
    <w:rsid w:val="00536E76"/>
    <w:rsid w:val="00537435"/>
    <w:rsid w:val="005435F5"/>
    <w:rsid w:val="00543EED"/>
    <w:rsid w:val="00554ECA"/>
    <w:rsid w:val="00555637"/>
    <w:rsid w:val="00561042"/>
    <w:rsid w:val="0056377A"/>
    <w:rsid w:val="005829AA"/>
    <w:rsid w:val="005842E1"/>
    <w:rsid w:val="00586AA7"/>
    <w:rsid w:val="00590C53"/>
    <w:rsid w:val="00591203"/>
    <w:rsid w:val="0059150A"/>
    <w:rsid w:val="005B4610"/>
    <w:rsid w:val="005D37F9"/>
    <w:rsid w:val="005D41AE"/>
    <w:rsid w:val="005D6BBB"/>
    <w:rsid w:val="005E0724"/>
    <w:rsid w:val="005E0E20"/>
    <w:rsid w:val="005E2C86"/>
    <w:rsid w:val="005E3C8E"/>
    <w:rsid w:val="006020ED"/>
    <w:rsid w:val="006047BB"/>
    <w:rsid w:val="006210FC"/>
    <w:rsid w:val="00621784"/>
    <w:rsid w:val="00633942"/>
    <w:rsid w:val="00643111"/>
    <w:rsid w:val="00643698"/>
    <w:rsid w:val="00672EEC"/>
    <w:rsid w:val="00674A21"/>
    <w:rsid w:val="0068716F"/>
    <w:rsid w:val="006A1F83"/>
    <w:rsid w:val="006A2928"/>
    <w:rsid w:val="006D4E57"/>
    <w:rsid w:val="006F2809"/>
    <w:rsid w:val="006F34DF"/>
    <w:rsid w:val="007160EE"/>
    <w:rsid w:val="00717818"/>
    <w:rsid w:val="00720249"/>
    <w:rsid w:val="00720F39"/>
    <w:rsid w:val="0072192A"/>
    <w:rsid w:val="0072523D"/>
    <w:rsid w:val="007319B4"/>
    <w:rsid w:val="00733530"/>
    <w:rsid w:val="007343D0"/>
    <w:rsid w:val="00736975"/>
    <w:rsid w:val="00737B62"/>
    <w:rsid w:val="00737C49"/>
    <w:rsid w:val="007416C4"/>
    <w:rsid w:val="00751390"/>
    <w:rsid w:val="00756B86"/>
    <w:rsid w:val="0078071D"/>
    <w:rsid w:val="00794122"/>
    <w:rsid w:val="00794B02"/>
    <w:rsid w:val="00795771"/>
    <w:rsid w:val="007A0A60"/>
    <w:rsid w:val="007A2D1D"/>
    <w:rsid w:val="007D4CEF"/>
    <w:rsid w:val="007D5600"/>
    <w:rsid w:val="007F0493"/>
    <w:rsid w:val="007F1563"/>
    <w:rsid w:val="007F72C4"/>
    <w:rsid w:val="00800BB2"/>
    <w:rsid w:val="008057F2"/>
    <w:rsid w:val="00820D81"/>
    <w:rsid w:val="0082187B"/>
    <w:rsid w:val="00835438"/>
    <w:rsid w:val="008362BF"/>
    <w:rsid w:val="0084626A"/>
    <w:rsid w:val="0084629B"/>
    <w:rsid w:val="008556B4"/>
    <w:rsid w:val="00864CD1"/>
    <w:rsid w:val="008A0EFB"/>
    <w:rsid w:val="008A587F"/>
    <w:rsid w:val="008B70D2"/>
    <w:rsid w:val="008C01BC"/>
    <w:rsid w:val="008C1294"/>
    <w:rsid w:val="008C23E9"/>
    <w:rsid w:val="008C2484"/>
    <w:rsid w:val="008C49D1"/>
    <w:rsid w:val="008D6ED2"/>
    <w:rsid w:val="008D7609"/>
    <w:rsid w:val="0090024A"/>
    <w:rsid w:val="00904DCC"/>
    <w:rsid w:val="009072FA"/>
    <w:rsid w:val="00907FD8"/>
    <w:rsid w:val="009121E5"/>
    <w:rsid w:val="00913628"/>
    <w:rsid w:val="00913736"/>
    <w:rsid w:val="00925D6B"/>
    <w:rsid w:val="00937BCA"/>
    <w:rsid w:val="00937F55"/>
    <w:rsid w:val="00944021"/>
    <w:rsid w:val="00955A4B"/>
    <w:rsid w:val="00975D69"/>
    <w:rsid w:val="0099746A"/>
    <w:rsid w:val="009B23A5"/>
    <w:rsid w:val="009B32C1"/>
    <w:rsid w:val="009C04AB"/>
    <w:rsid w:val="009C5B52"/>
    <w:rsid w:val="009D4688"/>
    <w:rsid w:val="009F2F8D"/>
    <w:rsid w:val="00A062CF"/>
    <w:rsid w:val="00A12A3A"/>
    <w:rsid w:val="00A25193"/>
    <w:rsid w:val="00A2721C"/>
    <w:rsid w:val="00A277F7"/>
    <w:rsid w:val="00A32906"/>
    <w:rsid w:val="00A34493"/>
    <w:rsid w:val="00A3598A"/>
    <w:rsid w:val="00A37CFA"/>
    <w:rsid w:val="00A434CE"/>
    <w:rsid w:val="00A44878"/>
    <w:rsid w:val="00A571A5"/>
    <w:rsid w:val="00A61ACC"/>
    <w:rsid w:val="00A67390"/>
    <w:rsid w:val="00A70001"/>
    <w:rsid w:val="00A71DB4"/>
    <w:rsid w:val="00A80C7C"/>
    <w:rsid w:val="00A8567C"/>
    <w:rsid w:val="00A859E4"/>
    <w:rsid w:val="00A85FA7"/>
    <w:rsid w:val="00A91E00"/>
    <w:rsid w:val="00AA0AD8"/>
    <w:rsid w:val="00AA31F6"/>
    <w:rsid w:val="00AB2E95"/>
    <w:rsid w:val="00AB4C7B"/>
    <w:rsid w:val="00AD31EE"/>
    <w:rsid w:val="00AE35CA"/>
    <w:rsid w:val="00B036B2"/>
    <w:rsid w:val="00B11685"/>
    <w:rsid w:val="00B11969"/>
    <w:rsid w:val="00B3055E"/>
    <w:rsid w:val="00B3537B"/>
    <w:rsid w:val="00B357E7"/>
    <w:rsid w:val="00B36B99"/>
    <w:rsid w:val="00B4151C"/>
    <w:rsid w:val="00B525E9"/>
    <w:rsid w:val="00B613AB"/>
    <w:rsid w:val="00B71306"/>
    <w:rsid w:val="00B818DF"/>
    <w:rsid w:val="00BA2619"/>
    <w:rsid w:val="00BA7107"/>
    <w:rsid w:val="00BB0201"/>
    <w:rsid w:val="00BD2CFD"/>
    <w:rsid w:val="00BD7707"/>
    <w:rsid w:val="00BE2C95"/>
    <w:rsid w:val="00BE5B2B"/>
    <w:rsid w:val="00C04362"/>
    <w:rsid w:val="00C1284E"/>
    <w:rsid w:val="00C165C8"/>
    <w:rsid w:val="00C354CC"/>
    <w:rsid w:val="00C379F1"/>
    <w:rsid w:val="00C4652E"/>
    <w:rsid w:val="00C4655E"/>
    <w:rsid w:val="00C7126A"/>
    <w:rsid w:val="00C82FFC"/>
    <w:rsid w:val="00C86A60"/>
    <w:rsid w:val="00C87324"/>
    <w:rsid w:val="00C963A6"/>
    <w:rsid w:val="00CA53A1"/>
    <w:rsid w:val="00CC44CD"/>
    <w:rsid w:val="00CC5EF8"/>
    <w:rsid w:val="00CC70AF"/>
    <w:rsid w:val="00CD3365"/>
    <w:rsid w:val="00CD54B7"/>
    <w:rsid w:val="00CD6FEF"/>
    <w:rsid w:val="00CE3CBA"/>
    <w:rsid w:val="00D10E45"/>
    <w:rsid w:val="00D22FB3"/>
    <w:rsid w:val="00D317DA"/>
    <w:rsid w:val="00D3444A"/>
    <w:rsid w:val="00D45CD3"/>
    <w:rsid w:val="00D52BE6"/>
    <w:rsid w:val="00D5329B"/>
    <w:rsid w:val="00D623B9"/>
    <w:rsid w:val="00D63911"/>
    <w:rsid w:val="00D94DB2"/>
    <w:rsid w:val="00DA4376"/>
    <w:rsid w:val="00DB419B"/>
    <w:rsid w:val="00DB6F73"/>
    <w:rsid w:val="00DD6623"/>
    <w:rsid w:val="00DE2FA9"/>
    <w:rsid w:val="00DE3972"/>
    <w:rsid w:val="00DE63E9"/>
    <w:rsid w:val="00DF6AE6"/>
    <w:rsid w:val="00E06D6F"/>
    <w:rsid w:val="00E17CFB"/>
    <w:rsid w:val="00E318EF"/>
    <w:rsid w:val="00E37ED7"/>
    <w:rsid w:val="00E516FC"/>
    <w:rsid w:val="00E52232"/>
    <w:rsid w:val="00E564F7"/>
    <w:rsid w:val="00E6159A"/>
    <w:rsid w:val="00E674BF"/>
    <w:rsid w:val="00E72172"/>
    <w:rsid w:val="00E72250"/>
    <w:rsid w:val="00E738B3"/>
    <w:rsid w:val="00E8724A"/>
    <w:rsid w:val="00EA1644"/>
    <w:rsid w:val="00EB1C21"/>
    <w:rsid w:val="00EB67D6"/>
    <w:rsid w:val="00EB6DFF"/>
    <w:rsid w:val="00EC1A28"/>
    <w:rsid w:val="00EC1A2D"/>
    <w:rsid w:val="00EE7F91"/>
    <w:rsid w:val="00EF1F9D"/>
    <w:rsid w:val="00EF7609"/>
    <w:rsid w:val="00F130FE"/>
    <w:rsid w:val="00F23B5D"/>
    <w:rsid w:val="00F27A9B"/>
    <w:rsid w:val="00F325B4"/>
    <w:rsid w:val="00F32C5E"/>
    <w:rsid w:val="00F333C6"/>
    <w:rsid w:val="00F3401C"/>
    <w:rsid w:val="00F6241B"/>
    <w:rsid w:val="00F65CB6"/>
    <w:rsid w:val="00F77529"/>
    <w:rsid w:val="00F83AA7"/>
    <w:rsid w:val="00F94425"/>
    <w:rsid w:val="00F95231"/>
    <w:rsid w:val="00FA50D2"/>
    <w:rsid w:val="00FD6FB5"/>
    <w:rsid w:val="00FE3CEE"/>
    <w:rsid w:val="00FE678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61ACC"/>
    <w:rPr>
      <w:noProof/>
      <w:sz w:val="24"/>
      <w:szCs w:val="24"/>
    </w:rPr>
  </w:style>
  <w:style w:type="paragraph" w:styleId="Nadpis1">
    <w:name w:val="heading 1"/>
    <w:basedOn w:val="Normln"/>
    <w:next w:val="Normln"/>
    <w:link w:val="Nadpis1Char"/>
    <w:qFormat/>
    <w:rsid w:val="00A67390"/>
    <w:pPr>
      <w:keepNext/>
      <w:tabs>
        <w:tab w:val="num" w:pos="540"/>
      </w:tabs>
      <w:jc w:val="center"/>
      <w:outlineLvl w:val="0"/>
    </w:pPr>
    <w:rPr>
      <w:rFonts w:ascii="Arial" w:hAnsi="Arial"/>
      <w:noProof w:val="0"/>
      <w:sz w:val="40"/>
      <w:szCs w:val="40"/>
    </w:rPr>
  </w:style>
  <w:style w:type="paragraph" w:styleId="Nadpis2">
    <w:name w:val="heading 2"/>
    <w:basedOn w:val="Normln"/>
    <w:next w:val="Normln"/>
    <w:link w:val="Nadpis2Char"/>
    <w:semiHidden/>
    <w:unhideWhenUsed/>
    <w:qFormat/>
    <w:rsid w:val="00A67390"/>
    <w:pPr>
      <w:keepNext/>
      <w:tabs>
        <w:tab w:val="num" w:pos="540"/>
      </w:tabs>
      <w:spacing w:line="360" w:lineRule="auto"/>
      <w:jc w:val="center"/>
      <w:outlineLvl w:val="1"/>
    </w:pPr>
    <w:rPr>
      <w:rFonts w:ascii="Arial" w:hAnsi="Arial"/>
      <w:b/>
      <w:bCs/>
      <w:noProof w:val="0"/>
      <w:sz w:val="30"/>
      <w:szCs w:val="30"/>
    </w:rPr>
  </w:style>
  <w:style w:type="paragraph" w:styleId="Nadpis3">
    <w:name w:val="heading 3"/>
    <w:basedOn w:val="Normln"/>
    <w:next w:val="Normln"/>
    <w:link w:val="Nadpis3Char"/>
    <w:semiHidden/>
    <w:unhideWhenUsed/>
    <w:qFormat/>
    <w:rsid w:val="00A67390"/>
    <w:pPr>
      <w:keepNext/>
      <w:tabs>
        <w:tab w:val="num" w:pos="540"/>
      </w:tabs>
      <w:jc w:val="both"/>
      <w:outlineLvl w:val="2"/>
    </w:pPr>
    <w:rPr>
      <w:rFonts w:ascii="Arial" w:hAnsi="Arial"/>
      <w:noProof w:val="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61ACC"/>
    <w:pPr>
      <w:suppressAutoHyphens/>
      <w:overflowPunct w:val="0"/>
      <w:autoSpaceDE w:val="0"/>
      <w:autoSpaceDN w:val="0"/>
      <w:adjustRightInd w:val="0"/>
      <w:spacing w:line="276" w:lineRule="auto"/>
    </w:pPr>
    <w:rPr>
      <w:szCs w:val="20"/>
    </w:rPr>
  </w:style>
  <w:style w:type="paragraph" w:styleId="Zkladntext3">
    <w:name w:val="Body Text 3"/>
    <w:basedOn w:val="Normln"/>
    <w:rsid w:val="00A61ACC"/>
    <w:rPr>
      <w:b/>
      <w:szCs w:val="20"/>
      <w:lang w:val="en-AU"/>
    </w:rPr>
  </w:style>
  <w:style w:type="table" w:styleId="Mkatabulky">
    <w:name w:val="Table Grid"/>
    <w:basedOn w:val="Normlntabulka"/>
    <w:rsid w:val="003A6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2">
    <w:name w:val="Body Text 2"/>
    <w:basedOn w:val="Normln"/>
    <w:rsid w:val="00D45CD3"/>
    <w:pPr>
      <w:spacing w:after="120" w:line="480" w:lineRule="auto"/>
    </w:pPr>
  </w:style>
  <w:style w:type="paragraph" w:styleId="Zpat">
    <w:name w:val="footer"/>
    <w:basedOn w:val="Normln"/>
    <w:link w:val="ZpatChar"/>
    <w:rsid w:val="00D45CD3"/>
    <w:pPr>
      <w:tabs>
        <w:tab w:val="center" w:pos="4536"/>
        <w:tab w:val="right" w:pos="9072"/>
      </w:tabs>
    </w:pPr>
    <w:rPr>
      <w:rFonts w:ascii="Arial" w:hAnsi="Arial"/>
      <w:sz w:val="22"/>
    </w:rPr>
  </w:style>
  <w:style w:type="paragraph" w:customStyle="1" w:styleId="msobodytext2cxsplast">
    <w:name w:val="msobodytext2cxsplast"/>
    <w:basedOn w:val="Normln"/>
    <w:rsid w:val="00D45CD3"/>
    <w:pPr>
      <w:spacing w:before="100" w:beforeAutospacing="1" w:after="100" w:afterAutospacing="1"/>
    </w:pPr>
  </w:style>
  <w:style w:type="paragraph" w:customStyle="1" w:styleId="msobodytext2cxspmiddle">
    <w:name w:val="msobodytext2cxspmiddle"/>
    <w:basedOn w:val="Normln"/>
    <w:rsid w:val="00D45CD3"/>
    <w:pPr>
      <w:spacing w:before="100" w:beforeAutospacing="1" w:after="100" w:afterAutospacing="1"/>
    </w:pPr>
  </w:style>
  <w:style w:type="paragraph" w:customStyle="1" w:styleId="CarCharChar">
    <w:name w:val="Car Char Char"/>
    <w:basedOn w:val="Normln"/>
    <w:rsid w:val="00FA50D2"/>
    <w:pPr>
      <w:spacing w:after="160" w:line="240" w:lineRule="exact"/>
    </w:pPr>
    <w:rPr>
      <w:rFonts w:ascii="Tahoma" w:hAnsi="Tahoma" w:cs="Tahoma"/>
      <w:sz w:val="20"/>
      <w:szCs w:val="20"/>
      <w:lang w:val="en-US" w:eastAsia="en-US"/>
    </w:rPr>
  </w:style>
  <w:style w:type="character" w:styleId="slostrnky">
    <w:name w:val="page number"/>
    <w:basedOn w:val="Standardnpsmoodstavce"/>
    <w:rsid w:val="007D4CEF"/>
  </w:style>
  <w:style w:type="paragraph" w:customStyle="1" w:styleId="CharCharCharCharCharCharCharCharCharCharCharCharCharCharCharCharCharCharChar">
    <w:name w:val="Char Char Char Char Char Char Char Char Char Char Char Char Char Char Char Char Char Char Char"/>
    <w:basedOn w:val="Normln"/>
    <w:uiPriority w:val="99"/>
    <w:rsid w:val="00AB2E95"/>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ZpatChar">
    <w:name w:val="Zápatí Char"/>
    <w:basedOn w:val="Standardnpsmoodstavce"/>
    <w:link w:val="Zpat"/>
    <w:rsid w:val="005D6BBB"/>
    <w:rPr>
      <w:rFonts w:ascii="Arial" w:hAnsi="Arial"/>
      <w:sz w:val="22"/>
      <w:szCs w:val="24"/>
    </w:rPr>
  </w:style>
  <w:style w:type="paragraph" w:styleId="Prosttext">
    <w:name w:val="Plain Text"/>
    <w:aliases w:val="Char"/>
    <w:basedOn w:val="Normln"/>
    <w:link w:val="ProsttextChar"/>
    <w:unhideWhenUsed/>
    <w:rsid w:val="005D6BBB"/>
    <w:rPr>
      <w:rFonts w:ascii="Courier New" w:hAnsi="Courier New" w:cs="Courier New"/>
      <w:sz w:val="20"/>
      <w:szCs w:val="20"/>
      <w:lang w:eastAsia="cs-CZ"/>
    </w:rPr>
  </w:style>
  <w:style w:type="character" w:customStyle="1" w:styleId="ObyajntextChar">
    <w:name w:val="Obyčajný text Char"/>
    <w:aliases w:val="Char Char"/>
    <w:basedOn w:val="Standardnpsmoodstavce"/>
    <w:link w:val="Prosttext"/>
    <w:rsid w:val="005D6BBB"/>
    <w:rPr>
      <w:rFonts w:ascii="Courier New" w:hAnsi="Courier New" w:cs="Courier New"/>
    </w:rPr>
  </w:style>
  <w:style w:type="character" w:customStyle="1" w:styleId="ProsttextChar">
    <w:name w:val="Prostý text Char"/>
    <w:aliases w:val="Char Char1"/>
    <w:basedOn w:val="Standardnpsmoodstavce"/>
    <w:link w:val="Prosttext"/>
    <w:locked/>
    <w:rsid w:val="005D6BBB"/>
    <w:rPr>
      <w:rFonts w:ascii="Courier New" w:hAnsi="Courier New" w:cs="Courier New"/>
      <w:lang w:eastAsia="cs-CZ"/>
    </w:rPr>
  </w:style>
  <w:style w:type="character" w:styleId="Hypertextovodkaz">
    <w:name w:val="Hyperlink"/>
    <w:basedOn w:val="Standardnpsmoodstavce"/>
    <w:uiPriority w:val="99"/>
    <w:unhideWhenUsed/>
    <w:rsid w:val="0018464C"/>
    <w:rPr>
      <w:rFonts w:ascii="Times New Roman" w:hAnsi="Times New Roman" w:cs="Times New Roman" w:hint="default"/>
      <w:color w:val="0000FF"/>
      <w:u w:val="single"/>
    </w:rPr>
  </w:style>
  <w:style w:type="paragraph" w:styleId="Odstavecseseznamem">
    <w:name w:val="List Paragraph"/>
    <w:aliases w:val="body,Odsek zoznamu2"/>
    <w:basedOn w:val="Normln"/>
    <w:link w:val="OdstavecseseznamemChar"/>
    <w:uiPriority w:val="34"/>
    <w:qFormat/>
    <w:rsid w:val="0018464C"/>
    <w:pPr>
      <w:ind w:left="708"/>
    </w:pPr>
  </w:style>
  <w:style w:type="paragraph" w:styleId="Normlnweb">
    <w:name w:val="Normal (Web)"/>
    <w:basedOn w:val="Normln"/>
    <w:rsid w:val="00944021"/>
    <w:pPr>
      <w:spacing w:before="100" w:beforeAutospacing="1" w:after="100" w:afterAutospacing="1"/>
    </w:pPr>
    <w:rPr>
      <w:noProof w:val="0"/>
    </w:rPr>
  </w:style>
  <w:style w:type="paragraph" w:styleId="Bezmezer">
    <w:name w:val="No Spacing"/>
    <w:uiPriority w:val="1"/>
    <w:qFormat/>
    <w:rsid w:val="00EE7F91"/>
    <w:rPr>
      <w:rFonts w:ascii="Calibri" w:eastAsia="Calibri" w:hAnsi="Calibri"/>
      <w:sz w:val="22"/>
      <w:szCs w:val="22"/>
      <w:lang w:eastAsia="en-US"/>
    </w:rPr>
  </w:style>
  <w:style w:type="character" w:customStyle="1" w:styleId="Nadpis1Char">
    <w:name w:val="Nadpis 1 Char"/>
    <w:basedOn w:val="Standardnpsmoodstavce"/>
    <w:link w:val="Nadpis1"/>
    <w:rsid w:val="00A67390"/>
    <w:rPr>
      <w:rFonts w:ascii="Arial" w:hAnsi="Arial"/>
      <w:sz w:val="40"/>
      <w:szCs w:val="40"/>
    </w:rPr>
  </w:style>
  <w:style w:type="character" w:customStyle="1" w:styleId="Nadpis2Char">
    <w:name w:val="Nadpis 2 Char"/>
    <w:basedOn w:val="Standardnpsmoodstavce"/>
    <w:link w:val="Nadpis2"/>
    <w:semiHidden/>
    <w:rsid w:val="00A67390"/>
    <w:rPr>
      <w:rFonts w:ascii="Arial" w:hAnsi="Arial"/>
      <w:b/>
      <w:bCs/>
      <w:sz w:val="30"/>
      <w:szCs w:val="30"/>
    </w:rPr>
  </w:style>
  <w:style w:type="character" w:customStyle="1" w:styleId="Nadpis3Char">
    <w:name w:val="Nadpis 3 Char"/>
    <w:basedOn w:val="Standardnpsmoodstavce"/>
    <w:link w:val="Nadpis3"/>
    <w:semiHidden/>
    <w:rsid w:val="00A67390"/>
    <w:rPr>
      <w:rFonts w:ascii="Arial" w:hAnsi="Arial"/>
      <w:sz w:val="40"/>
      <w:szCs w:val="40"/>
    </w:rPr>
  </w:style>
  <w:style w:type="paragraph" w:styleId="Zhlav">
    <w:name w:val="header"/>
    <w:basedOn w:val="Normln"/>
    <w:link w:val="ZhlavChar"/>
    <w:unhideWhenUsed/>
    <w:rsid w:val="00A67390"/>
    <w:pPr>
      <w:tabs>
        <w:tab w:val="center" w:pos="4536"/>
        <w:tab w:val="right" w:pos="9072"/>
      </w:tabs>
    </w:pPr>
    <w:rPr>
      <w:rFonts w:ascii="Arial" w:hAnsi="Arial"/>
      <w:noProof w:val="0"/>
      <w:sz w:val="22"/>
    </w:rPr>
  </w:style>
  <w:style w:type="character" w:customStyle="1" w:styleId="ZhlavChar">
    <w:name w:val="Záhlaví Char"/>
    <w:basedOn w:val="Standardnpsmoodstavce"/>
    <w:link w:val="Zhlav"/>
    <w:uiPriority w:val="99"/>
    <w:qFormat/>
    <w:rsid w:val="00A67390"/>
    <w:rPr>
      <w:rFonts w:ascii="Arial" w:hAnsi="Arial"/>
      <w:sz w:val="22"/>
      <w:szCs w:val="24"/>
    </w:rPr>
  </w:style>
  <w:style w:type="paragraph" w:styleId="Zkladntextodsazen2">
    <w:name w:val="Body Text Indent 2"/>
    <w:basedOn w:val="Normln"/>
    <w:link w:val="Zkladntextodsazen2Char"/>
    <w:unhideWhenUsed/>
    <w:rsid w:val="00A67390"/>
    <w:pPr>
      <w:spacing w:after="120" w:line="480" w:lineRule="auto"/>
      <w:ind w:left="283"/>
    </w:pPr>
  </w:style>
  <w:style w:type="character" w:customStyle="1" w:styleId="Zkladntextodsazen2Char">
    <w:name w:val="Základní text odsazený 2 Char"/>
    <w:basedOn w:val="Standardnpsmoodstavce"/>
    <w:link w:val="Zkladntextodsazen2"/>
    <w:rsid w:val="00A67390"/>
    <w:rPr>
      <w:noProof/>
      <w:sz w:val="24"/>
      <w:szCs w:val="24"/>
    </w:rPr>
  </w:style>
  <w:style w:type="paragraph" w:customStyle="1" w:styleId="CTL">
    <w:name w:val="CTL"/>
    <w:basedOn w:val="Normln"/>
    <w:rsid w:val="00A67390"/>
    <w:pPr>
      <w:widowControl w:val="0"/>
      <w:numPr>
        <w:numId w:val="3"/>
      </w:numPr>
      <w:autoSpaceDE w:val="0"/>
      <w:autoSpaceDN w:val="0"/>
      <w:adjustRightInd w:val="0"/>
      <w:spacing w:after="120"/>
      <w:jc w:val="both"/>
    </w:pPr>
    <w:rPr>
      <w:noProof w:val="0"/>
      <w:lang w:eastAsia="en-US"/>
    </w:rPr>
  </w:style>
  <w:style w:type="paragraph" w:customStyle="1" w:styleId="CTLhead">
    <w:name w:val="CTL_head"/>
    <w:basedOn w:val="Normln"/>
    <w:rsid w:val="00A67390"/>
    <w:pPr>
      <w:widowControl w:val="0"/>
      <w:autoSpaceDE w:val="0"/>
      <w:autoSpaceDN w:val="0"/>
      <w:adjustRightInd w:val="0"/>
      <w:jc w:val="center"/>
    </w:pPr>
    <w:rPr>
      <w:b/>
      <w:bCs/>
      <w:noProof w:val="0"/>
      <w:sz w:val="28"/>
      <w:szCs w:val="20"/>
      <w:lang w:eastAsia="en-US"/>
    </w:rPr>
  </w:style>
  <w:style w:type="paragraph" w:styleId="Textbubliny">
    <w:name w:val="Balloon Text"/>
    <w:basedOn w:val="Normln"/>
    <w:link w:val="TextbublinyChar"/>
    <w:rsid w:val="00D5329B"/>
    <w:rPr>
      <w:rFonts w:ascii="Tahoma" w:hAnsi="Tahoma" w:cs="Tahoma"/>
      <w:sz w:val="16"/>
      <w:szCs w:val="16"/>
    </w:rPr>
  </w:style>
  <w:style w:type="character" w:customStyle="1" w:styleId="TextbublinyChar">
    <w:name w:val="Text bubliny Char"/>
    <w:basedOn w:val="Standardnpsmoodstavce"/>
    <w:link w:val="Textbubliny"/>
    <w:rsid w:val="00D5329B"/>
    <w:rPr>
      <w:rFonts w:ascii="Tahoma" w:hAnsi="Tahoma" w:cs="Tahoma"/>
      <w:noProof/>
      <w:sz w:val="16"/>
      <w:szCs w:val="16"/>
    </w:rPr>
  </w:style>
  <w:style w:type="paragraph" w:customStyle="1" w:styleId="Default">
    <w:name w:val="Default"/>
    <w:rsid w:val="00CC70AF"/>
    <w:pPr>
      <w:autoSpaceDE w:val="0"/>
      <w:autoSpaceDN w:val="0"/>
      <w:adjustRightInd w:val="0"/>
    </w:pPr>
    <w:rPr>
      <w:color w:val="000000"/>
      <w:sz w:val="24"/>
      <w:szCs w:val="24"/>
    </w:rPr>
  </w:style>
  <w:style w:type="paragraph" w:styleId="Zkladntextodsazen3">
    <w:name w:val="Body Text Indent 3"/>
    <w:basedOn w:val="Normln"/>
    <w:link w:val="Zkladntextodsazen3Char"/>
    <w:rsid w:val="00497519"/>
    <w:pPr>
      <w:spacing w:after="120"/>
      <w:ind w:left="283"/>
    </w:pPr>
    <w:rPr>
      <w:sz w:val="16"/>
      <w:szCs w:val="16"/>
    </w:rPr>
  </w:style>
  <w:style w:type="character" w:customStyle="1" w:styleId="Zkladntextodsazen3Char">
    <w:name w:val="Základní text odsazený 3 Char"/>
    <w:basedOn w:val="Standardnpsmoodstavce"/>
    <w:link w:val="Zkladntextodsazen3"/>
    <w:rsid w:val="00497519"/>
    <w:rPr>
      <w:noProof/>
      <w:sz w:val="16"/>
      <w:szCs w:val="16"/>
    </w:rPr>
  </w:style>
  <w:style w:type="paragraph" w:customStyle="1" w:styleId="Nadpis51">
    <w:name w:val="Nadpis 51"/>
    <w:basedOn w:val="Normln"/>
    <w:link w:val="Nadpis5Char"/>
    <w:uiPriority w:val="99"/>
    <w:qFormat/>
    <w:rsid w:val="00497519"/>
    <w:pPr>
      <w:keepNext/>
      <w:jc w:val="center"/>
      <w:outlineLvl w:val="4"/>
    </w:pPr>
    <w:rPr>
      <w:rFonts w:ascii="Arial" w:hAnsi="Arial"/>
      <w:b/>
      <w:bCs/>
      <w:noProof w:val="0"/>
      <w:color w:val="00000A"/>
      <w:sz w:val="28"/>
      <w:szCs w:val="28"/>
    </w:rPr>
  </w:style>
  <w:style w:type="character" w:customStyle="1" w:styleId="Nadpis5Char">
    <w:name w:val="Nadpis 5 Char"/>
    <w:link w:val="Nadpis51"/>
    <w:uiPriority w:val="99"/>
    <w:qFormat/>
    <w:locked/>
    <w:rsid w:val="00497519"/>
    <w:rPr>
      <w:rFonts w:ascii="Arial" w:hAnsi="Arial"/>
      <w:b/>
      <w:bCs/>
      <w:color w:val="00000A"/>
      <w:sz w:val="28"/>
      <w:szCs w:val="28"/>
    </w:rPr>
  </w:style>
  <w:style w:type="paragraph" w:customStyle="1" w:styleId="Hlavika1">
    <w:name w:val="Hlavička1"/>
    <w:basedOn w:val="Normln"/>
    <w:uiPriority w:val="99"/>
    <w:rsid w:val="00497519"/>
    <w:pPr>
      <w:tabs>
        <w:tab w:val="center" w:pos="4536"/>
        <w:tab w:val="right" w:pos="9072"/>
      </w:tabs>
    </w:pPr>
    <w:rPr>
      <w:rFonts w:ascii="Arial" w:hAnsi="Arial"/>
      <w:noProof w:val="0"/>
      <w:color w:val="00000A"/>
      <w:sz w:val="22"/>
    </w:rPr>
  </w:style>
  <w:style w:type="character" w:customStyle="1" w:styleId="OdstavecseseznamemChar">
    <w:name w:val="Odstavec se seznamem Char"/>
    <w:aliases w:val="body Char,Odsek zoznamu2 Char"/>
    <w:basedOn w:val="Standardnpsmoodstavce"/>
    <w:link w:val="Odstavecseseznamem"/>
    <w:uiPriority w:val="34"/>
    <w:locked/>
    <w:rsid w:val="009B23A5"/>
    <w:rPr>
      <w:noProof/>
      <w:sz w:val="24"/>
      <w:szCs w:val="24"/>
    </w:rPr>
  </w:style>
  <w:style w:type="paragraph" w:customStyle="1" w:styleId="obycajnytext">
    <w:name w:val="obycajny text"/>
    <w:basedOn w:val="Normln"/>
    <w:rsid w:val="00864CD1"/>
    <w:pPr>
      <w:autoSpaceDE w:val="0"/>
      <w:autoSpaceDN w:val="0"/>
    </w:pPr>
    <w:rPr>
      <w:rFonts w:eastAsiaTheme="minorHAnsi"/>
      <w:noProof w:val="0"/>
      <w:sz w:val="22"/>
      <w:szCs w:val="22"/>
    </w:rPr>
  </w:style>
  <w:style w:type="paragraph" w:styleId="Zkladntextodsazen">
    <w:name w:val="Body Text Indent"/>
    <w:basedOn w:val="Normln"/>
    <w:link w:val="ZkladntextodsazenChar"/>
    <w:rsid w:val="00DF6AE6"/>
    <w:pPr>
      <w:spacing w:after="120"/>
      <w:ind w:left="283"/>
    </w:pPr>
  </w:style>
  <w:style w:type="character" w:customStyle="1" w:styleId="ZkladntextodsazenChar">
    <w:name w:val="Základní text odsazený Char"/>
    <w:basedOn w:val="Standardnpsmoodstavce"/>
    <w:link w:val="Zkladntextodsazen"/>
    <w:rsid w:val="00DF6AE6"/>
    <w:rPr>
      <w:noProof/>
      <w:sz w:val="24"/>
      <w:szCs w:val="24"/>
    </w:rPr>
  </w:style>
</w:styles>
</file>

<file path=word/webSettings.xml><?xml version="1.0" encoding="utf-8"?>
<w:webSettings xmlns:r="http://schemas.openxmlformats.org/officeDocument/2006/relationships" xmlns:w="http://schemas.openxmlformats.org/wordprocessingml/2006/main">
  <w:divs>
    <w:div w:id="964853707">
      <w:bodyDiv w:val="1"/>
      <w:marLeft w:val="0"/>
      <w:marRight w:val="0"/>
      <w:marTop w:val="0"/>
      <w:marBottom w:val="0"/>
      <w:divBdr>
        <w:top w:val="none" w:sz="0" w:space="0" w:color="auto"/>
        <w:left w:val="none" w:sz="0" w:space="0" w:color="auto"/>
        <w:bottom w:val="none" w:sz="0" w:space="0" w:color="auto"/>
        <w:right w:val="none" w:sz="0" w:space="0" w:color="auto"/>
      </w:divBdr>
    </w:div>
    <w:div w:id="1188956196">
      <w:bodyDiv w:val="1"/>
      <w:marLeft w:val="0"/>
      <w:marRight w:val="0"/>
      <w:marTop w:val="0"/>
      <w:marBottom w:val="0"/>
      <w:divBdr>
        <w:top w:val="none" w:sz="0" w:space="0" w:color="auto"/>
        <w:left w:val="none" w:sz="0" w:space="0" w:color="auto"/>
        <w:bottom w:val="none" w:sz="0" w:space="0" w:color="auto"/>
        <w:right w:val="none" w:sz="0" w:space="0" w:color="auto"/>
      </w:divBdr>
    </w:div>
    <w:div w:id="1548953153">
      <w:bodyDiv w:val="1"/>
      <w:marLeft w:val="0"/>
      <w:marRight w:val="0"/>
      <w:marTop w:val="0"/>
      <w:marBottom w:val="0"/>
      <w:divBdr>
        <w:top w:val="none" w:sz="0" w:space="0" w:color="auto"/>
        <w:left w:val="none" w:sz="0" w:space="0" w:color="auto"/>
        <w:bottom w:val="none" w:sz="0" w:space="0" w:color="auto"/>
        <w:right w:val="none" w:sz="0" w:space="0" w:color="auto"/>
      </w:divBdr>
    </w:div>
    <w:div w:id="1578637679">
      <w:bodyDiv w:val="1"/>
      <w:marLeft w:val="0"/>
      <w:marRight w:val="0"/>
      <w:marTop w:val="0"/>
      <w:marBottom w:val="0"/>
      <w:divBdr>
        <w:top w:val="none" w:sz="0" w:space="0" w:color="auto"/>
        <w:left w:val="none" w:sz="0" w:space="0" w:color="auto"/>
        <w:bottom w:val="none" w:sz="0" w:space="0" w:color="auto"/>
        <w:right w:val="none" w:sz="0" w:space="0" w:color="auto"/>
      </w:divBdr>
    </w:div>
    <w:div w:id="16391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44869-6B99-47E5-91DB-EAD7E6478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1700</Words>
  <Characters>9691</Characters>
  <Application>Microsoft Office Word</Application>
  <DocSecurity>0</DocSecurity>
  <Lines>80</Lines>
  <Paragraphs>22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BUKOCEL, a</vt:lpstr>
      <vt:lpstr>BUKOCEL, a</vt:lpstr>
    </vt:vector>
  </TitlesOfParts>
  <Company>SAZP</Company>
  <LinksUpToDate>false</LinksUpToDate>
  <CharactersWithSpaces>11369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BUKOCEL, a</dc:title>
  <dc:creator>Litva</dc:creator>
  <cp:lastModifiedBy>Lenovo</cp:lastModifiedBy>
  <cp:revision>2</cp:revision>
  <cp:lastPrinted>2017-09-09T14:59:00Z</cp:lastPrinted>
  <dcterms:created xsi:type="dcterms:W3CDTF">2017-09-13T04:20:00Z</dcterms:created>
  <dcterms:modified xsi:type="dcterms:W3CDTF">2017-09-13T04:20:00Z</dcterms:modified>
</cp:coreProperties>
</file>